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7332" w14:textId="527C6C06" w:rsidR="009A66F6" w:rsidRDefault="00635C5C" w:rsidP="00021678">
      <w:pPr>
        <w:ind w:left="-284" w:right="-330"/>
        <w:jc w:val="center"/>
        <w:rPr>
          <w:b/>
          <w:sz w:val="32"/>
        </w:rPr>
      </w:pPr>
      <w:r>
        <w:rPr>
          <w:b/>
          <w:sz w:val="32"/>
        </w:rPr>
        <w:t xml:space="preserve">Reference Guide to </w:t>
      </w:r>
      <w:r w:rsidR="00B925B3">
        <w:rPr>
          <w:b/>
          <w:sz w:val="32"/>
        </w:rPr>
        <w:t xml:space="preserve">Recording </w:t>
      </w:r>
      <w:r w:rsidR="002F643F">
        <w:rPr>
          <w:b/>
          <w:sz w:val="32"/>
        </w:rPr>
        <w:t>Completion of Probation Reviews</w:t>
      </w:r>
    </w:p>
    <w:p w14:paraId="757A1436" w14:textId="55D14E44" w:rsidR="0018779F" w:rsidRDefault="0092333A" w:rsidP="00021678">
      <w:pPr>
        <w:ind w:left="-284" w:right="-330"/>
      </w:pPr>
      <w:r>
        <w:t xml:space="preserve">This guide </w:t>
      </w:r>
      <w:r w:rsidR="00B925B3">
        <w:t xml:space="preserve">enables </w:t>
      </w:r>
      <w:r w:rsidR="00446D2F">
        <w:t xml:space="preserve">managers to record </w:t>
      </w:r>
      <w:r w:rsidR="0034648C">
        <w:t xml:space="preserve">the </w:t>
      </w:r>
      <w:r w:rsidR="00463279" w:rsidRPr="005166B9">
        <w:rPr>
          <w:u w:val="single"/>
        </w:rPr>
        <w:t>successful</w:t>
      </w:r>
      <w:r w:rsidR="00463279" w:rsidRPr="005166B9">
        <w:t xml:space="preserve"> co</w:t>
      </w:r>
      <w:r w:rsidR="00463279">
        <w:t>mpletion of probation</w:t>
      </w:r>
      <w:r w:rsidR="00446D2F">
        <w:t xml:space="preserve">, </w:t>
      </w:r>
      <w:r w:rsidR="009C686C">
        <w:t xml:space="preserve">and </w:t>
      </w:r>
      <w:r w:rsidR="00257F1C">
        <w:t xml:space="preserve">the uploading and viewing of </w:t>
      </w:r>
      <w:r w:rsidR="00446D2F">
        <w:t xml:space="preserve">supporting </w:t>
      </w:r>
      <w:r w:rsidR="0034648C">
        <w:t>paperwork</w:t>
      </w:r>
      <w:r w:rsidR="005F2229">
        <w:t>.</w:t>
      </w:r>
    </w:p>
    <w:p w14:paraId="49B96034" w14:textId="31AACE27" w:rsidR="005237C3" w:rsidRDefault="006F7D91" w:rsidP="005237C3">
      <w:pPr>
        <w:ind w:left="-284" w:right="-330"/>
        <w:rPr>
          <w:rFonts w:eastAsia="Times New Roman" w:cstheme="minorHAnsi"/>
          <w:color w:val="303030"/>
        </w:rPr>
      </w:pPr>
      <w:r w:rsidRPr="005166B9">
        <w:rPr>
          <w:rFonts w:eastAsia="Times New Roman" w:cstheme="minorHAnsi"/>
          <w:color w:val="303030"/>
        </w:rPr>
        <w:t xml:space="preserve">If you have any concerns about </w:t>
      </w:r>
      <w:r w:rsidR="005237C3" w:rsidRPr="005166B9">
        <w:rPr>
          <w:rFonts w:eastAsia="Times New Roman" w:cstheme="minorHAnsi"/>
          <w:color w:val="303030"/>
        </w:rPr>
        <w:t xml:space="preserve">your employee’s </w:t>
      </w:r>
      <w:r w:rsidRPr="005166B9">
        <w:rPr>
          <w:rFonts w:eastAsia="Times New Roman" w:cstheme="minorHAnsi"/>
          <w:color w:val="303030"/>
        </w:rPr>
        <w:t xml:space="preserve">performance, conduct or progress please speak to your </w:t>
      </w:r>
      <w:hyperlink r:id="rId11" w:history="1">
        <w:r w:rsidRPr="005166B9">
          <w:rPr>
            <w:rStyle w:val="Hyperlink"/>
            <w:rFonts w:eastAsia="Times New Roman" w:cstheme="minorHAnsi"/>
          </w:rPr>
          <w:t>HR Advisor</w:t>
        </w:r>
      </w:hyperlink>
      <w:r w:rsidR="005237C3" w:rsidRPr="005166B9">
        <w:rPr>
          <w:rFonts w:eastAsia="Times New Roman" w:cstheme="minorHAnsi"/>
          <w:color w:val="303030"/>
        </w:rPr>
        <w:t xml:space="preserve"> and do not follow these instructions as once probation has been marked as complete on Trent your employee will automatically receive an email confirming the successful completion of their probation review.</w:t>
      </w:r>
    </w:p>
    <w:p w14:paraId="4A0BB71B" w14:textId="036EB319" w:rsidR="00733B4D" w:rsidRPr="002C1F59" w:rsidRDefault="00561665" w:rsidP="00754576">
      <w:pPr>
        <w:ind w:left="-284" w:right="-330"/>
        <w:rPr>
          <w:color w:val="FF0000"/>
        </w:rPr>
      </w:pPr>
      <w:r>
        <w:rPr>
          <w:noProof/>
        </w:rPr>
        <w:drawing>
          <wp:anchor distT="0" distB="0" distL="114300" distR="114300" simplePos="0" relativeHeight="251664384" behindDoc="0" locked="0" layoutInCell="1" allowOverlap="1" wp14:anchorId="62C7A0BD" wp14:editId="49F8103F">
            <wp:simplePos x="0" y="0"/>
            <wp:positionH relativeFrom="margin">
              <wp:align>right</wp:align>
            </wp:positionH>
            <wp:positionV relativeFrom="paragraph">
              <wp:posOffset>367665</wp:posOffset>
            </wp:positionV>
            <wp:extent cx="1275080" cy="1380490"/>
            <wp:effectExtent l="0" t="0" r="1270" b="0"/>
            <wp:wrapThrough wrapText="bothSides">
              <wp:wrapPolygon edited="0">
                <wp:start x="0" y="0"/>
                <wp:lineTo x="0" y="21163"/>
                <wp:lineTo x="21299" y="21163"/>
                <wp:lineTo x="21299" y="0"/>
                <wp:lineTo x="0" y="0"/>
              </wp:wrapPolygon>
            </wp:wrapThrough>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5080" cy="138049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3360" behindDoc="0" locked="0" layoutInCell="1" allowOverlap="1" wp14:anchorId="736E9509" wp14:editId="6BA0B5C6">
                <wp:simplePos x="0" y="0"/>
                <wp:positionH relativeFrom="margin">
                  <wp:posOffset>-257175</wp:posOffset>
                </wp:positionH>
                <wp:positionV relativeFrom="paragraph">
                  <wp:posOffset>513080</wp:posOffset>
                </wp:positionV>
                <wp:extent cx="3895725" cy="12382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238250"/>
                        </a:xfrm>
                        <a:prstGeom prst="rect">
                          <a:avLst/>
                        </a:prstGeom>
                        <a:solidFill>
                          <a:srgbClr val="FFFFFF"/>
                        </a:solidFill>
                        <a:ln w="9525">
                          <a:noFill/>
                          <a:miter lim="800000"/>
                          <a:headEnd/>
                          <a:tailEnd/>
                        </a:ln>
                      </wps:spPr>
                      <wps:txbx>
                        <w:txbxContent>
                          <w:p w14:paraId="393D6ABE" w14:textId="00371EE1" w:rsidR="008945BB" w:rsidRDefault="006E179A">
                            <w:r>
                              <w:t xml:space="preserve">Log into iTrent by clicking </w:t>
                            </w:r>
                            <w:hyperlink r:id="rId13" w:history="1">
                              <w:r w:rsidR="001C05DC" w:rsidRPr="00B925B3">
                                <w:rPr>
                                  <w:rStyle w:val="Hyperlink"/>
                                </w:rPr>
                                <w:t>here</w:t>
                              </w:r>
                            </w:hyperlink>
                            <w:r w:rsidR="001C05DC">
                              <w:t xml:space="preserve"> (if you have more than one role select the appropriate People Manager role).</w:t>
                            </w:r>
                          </w:p>
                          <w:p w14:paraId="718D43C4" w14:textId="43313CBB" w:rsidR="001C05DC" w:rsidRPr="00ED6837" w:rsidRDefault="00FD4A90">
                            <w:pPr>
                              <w:rPr>
                                <w:b/>
                                <w:bCs/>
                              </w:rPr>
                            </w:pPr>
                            <w:r w:rsidRPr="00ED6837">
                              <w:rPr>
                                <w:b/>
                                <w:bCs/>
                              </w:rPr>
                              <w:t>Once you’ve s</w:t>
                            </w:r>
                            <w:r w:rsidR="001C05DC" w:rsidRPr="00ED6837">
                              <w:rPr>
                                <w:b/>
                                <w:bCs/>
                              </w:rPr>
                              <w:t>elect</w:t>
                            </w:r>
                            <w:r w:rsidRPr="00ED6837">
                              <w:rPr>
                                <w:b/>
                                <w:bCs/>
                              </w:rPr>
                              <w:t>ed</w:t>
                            </w:r>
                            <w:r w:rsidR="001C05DC" w:rsidRPr="00ED6837">
                              <w:rPr>
                                <w:b/>
                                <w:bCs/>
                              </w:rPr>
                              <w:t xml:space="preserve"> ‘My People’ from the home page and select</w:t>
                            </w:r>
                            <w:r w:rsidRPr="00ED6837">
                              <w:rPr>
                                <w:b/>
                                <w:bCs/>
                              </w:rPr>
                              <w:t>ed</w:t>
                            </w:r>
                            <w:r w:rsidR="001C05DC" w:rsidRPr="00ED6837">
                              <w:rPr>
                                <w:b/>
                                <w:bCs/>
                              </w:rPr>
                              <w:t xml:space="preserve"> or search</w:t>
                            </w:r>
                            <w:r w:rsidRPr="00ED6837">
                              <w:rPr>
                                <w:b/>
                                <w:bCs/>
                              </w:rPr>
                              <w:t>ed</w:t>
                            </w:r>
                            <w:r w:rsidR="001C05DC" w:rsidRPr="00ED6837">
                              <w:rPr>
                                <w:b/>
                                <w:bCs/>
                              </w:rPr>
                              <w:t xml:space="preserve"> for the appropriate individual</w:t>
                            </w:r>
                            <w:r w:rsidR="009A0A61" w:rsidRPr="00ED6837">
                              <w:rPr>
                                <w:b/>
                                <w:bCs/>
                              </w:rPr>
                              <w:t xml:space="preserve"> follow the instructions below</w:t>
                            </w:r>
                            <w:r w:rsidR="00ED6837">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E9509" id="_x0000_t202" coordsize="21600,21600" o:spt="202" path="m,l,21600r21600,l21600,xe">
                <v:stroke joinstyle="miter"/>
                <v:path gradientshapeok="t" o:connecttype="rect"/>
              </v:shapetype>
              <v:shape id="Text Box 2" o:spid="_x0000_s1026" type="#_x0000_t202" style="position:absolute;left:0;text-align:left;margin-left:-20.25pt;margin-top:40.4pt;width:306.75pt;height: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" stroked="f">
                <v:textbox>
                  <w:txbxContent>
                    <w:p w14:paraId="393D6ABE" w14:textId="00371EE1" w:rsidR="008945BB" w:rsidRDefault="006E179A">
                      <w:r>
                        <w:t xml:space="preserve">Log into iTrent by clicking </w:t>
                      </w:r>
                      <w:hyperlink r:id="rId14" w:history="1">
                        <w:r w:rsidR="001C05DC" w:rsidRPr="00B925B3">
                          <w:rPr>
                            <w:rStyle w:val="Hyperlink"/>
                          </w:rPr>
                          <w:t>here</w:t>
                        </w:r>
                      </w:hyperlink>
                      <w:r w:rsidR="001C05DC">
                        <w:t xml:space="preserve"> (if you have more than one role select the appropriate People Manager role).</w:t>
                      </w:r>
                    </w:p>
                    <w:p w14:paraId="718D43C4" w14:textId="43313CBB" w:rsidR="001C05DC" w:rsidRPr="00ED6837" w:rsidRDefault="00FD4A90">
                      <w:pPr>
                        <w:rPr>
                          <w:b/>
                          <w:bCs/>
                        </w:rPr>
                      </w:pPr>
                      <w:r w:rsidRPr="00ED6837">
                        <w:rPr>
                          <w:b/>
                          <w:bCs/>
                        </w:rPr>
                        <w:t>Once you’ve s</w:t>
                      </w:r>
                      <w:r w:rsidR="001C05DC" w:rsidRPr="00ED6837">
                        <w:rPr>
                          <w:b/>
                          <w:bCs/>
                        </w:rPr>
                        <w:t>elect</w:t>
                      </w:r>
                      <w:r w:rsidRPr="00ED6837">
                        <w:rPr>
                          <w:b/>
                          <w:bCs/>
                        </w:rPr>
                        <w:t>ed</w:t>
                      </w:r>
                      <w:r w:rsidR="001C05DC" w:rsidRPr="00ED6837">
                        <w:rPr>
                          <w:b/>
                          <w:bCs/>
                        </w:rPr>
                        <w:t xml:space="preserve"> ‘My People’ from the home page and select</w:t>
                      </w:r>
                      <w:r w:rsidRPr="00ED6837">
                        <w:rPr>
                          <w:b/>
                          <w:bCs/>
                        </w:rPr>
                        <w:t>ed</w:t>
                      </w:r>
                      <w:r w:rsidR="001C05DC" w:rsidRPr="00ED6837">
                        <w:rPr>
                          <w:b/>
                          <w:bCs/>
                        </w:rPr>
                        <w:t xml:space="preserve"> or search</w:t>
                      </w:r>
                      <w:r w:rsidRPr="00ED6837">
                        <w:rPr>
                          <w:b/>
                          <w:bCs/>
                        </w:rPr>
                        <w:t>ed</w:t>
                      </w:r>
                      <w:r w:rsidR="001C05DC" w:rsidRPr="00ED6837">
                        <w:rPr>
                          <w:b/>
                          <w:bCs/>
                        </w:rPr>
                        <w:t xml:space="preserve"> for the appropriate individual</w:t>
                      </w:r>
                      <w:r w:rsidR="009A0A61" w:rsidRPr="00ED6837">
                        <w:rPr>
                          <w:b/>
                          <w:bCs/>
                        </w:rPr>
                        <w:t xml:space="preserve"> follow the instructions below</w:t>
                      </w:r>
                      <w:r w:rsidR="00ED6837">
                        <w:rPr>
                          <w:b/>
                          <w:bCs/>
                        </w:rPr>
                        <w:t>:</w:t>
                      </w:r>
                    </w:p>
                  </w:txbxContent>
                </v:textbox>
                <w10:wrap type="square" anchorx="margin"/>
              </v:shape>
            </w:pict>
          </mc:Fallback>
        </mc:AlternateContent>
      </w:r>
      <w:r w:rsidR="00754576" w:rsidRPr="00754576">
        <w:rPr>
          <w:rFonts w:eastAsia="Times New Roman" w:cstheme="minorHAnsi"/>
          <w:color w:val="303030"/>
        </w:rPr>
        <w:t xml:space="preserve">Further guidance on managing probation for new staff (who are not on the Professional Development Programme for new Lecturers) can be found </w:t>
      </w:r>
      <w:hyperlink r:id="rId15" w:history="1">
        <w:r w:rsidR="00754576" w:rsidRPr="00754576">
          <w:rPr>
            <w:rStyle w:val="Hyperlink"/>
            <w:rFonts w:eastAsia="Times New Roman" w:cstheme="minorHAnsi"/>
          </w:rPr>
          <w:t>here</w:t>
        </w:r>
      </w:hyperlink>
      <w:r w:rsidR="00754576" w:rsidRPr="00754576">
        <w:rPr>
          <w:rFonts w:eastAsia="Times New Roman" w:cstheme="minorHAnsi"/>
          <w:color w:val="303030"/>
        </w:rPr>
        <w:t>.</w:t>
      </w:r>
      <w:r w:rsidR="00754576" w:rsidRPr="00754576">
        <w:rPr>
          <w:rFonts w:eastAsia="Times New Roman" w:cstheme="minorHAnsi"/>
          <w:color w:val="303030"/>
        </w:rPr>
        <w:br/>
      </w:r>
    </w:p>
    <w:p w14:paraId="72EBE26A" w14:textId="3220C622" w:rsidR="0008760F" w:rsidRPr="00D31B8E" w:rsidRDefault="00FC44AD" w:rsidP="008945BB">
      <w:pPr>
        <w:ind w:right="-330"/>
      </w:pPr>
      <w:r w:rsidRPr="00FC44AD">
        <w:rPr>
          <w:noProof/>
        </w:rPr>
        <w:t xml:space="preserve"> </w:t>
      </w:r>
    </w:p>
    <w:p w14:paraId="245A5D70" w14:textId="570CA044" w:rsidR="00803F64" w:rsidRPr="00AF1B9A" w:rsidRDefault="00733B4D" w:rsidP="00AF1B9A">
      <w:pPr>
        <w:pStyle w:val="ListParagraph"/>
        <w:ind w:left="-284" w:right="-330"/>
        <w:rPr>
          <w:iCs/>
          <w:noProof/>
        </w:rPr>
      </w:pPr>
      <w:r w:rsidRPr="00706D04">
        <w:rPr>
          <w:iCs/>
          <w:noProof/>
        </w:rPr>
        <w:t xml:space="preserve">           </w:t>
      </w:r>
    </w:p>
    <w:p w14:paraId="3567D290" w14:textId="3A74358B" w:rsidR="00561665" w:rsidRDefault="00561665" w:rsidP="00561665">
      <w:pPr>
        <w:pStyle w:val="ListParagraph"/>
        <w:ind w:right="-330"/>
        <w:rPr>
          <w:iCs/>
        </w:rPr>
      </w:pPr>
    </w:p>
    <w:p w14:paraId="532EFC18" w14:textId="3B8B1BCD" w:rsidR="00561665" w:rsidRDefault="00561665" w:rsidP="00561665">
      <w:pPr>
        <w:pStyle w:val="ListParagraph"/>
        <w:ind w:right="-330"/>
        <w:rPr>
          <w:iCs/>
        </w:rPr>
      </w:pPr>
    </w:p>
    <w:p w14:paraId="31D575DC" w14:textId="77777777" w:rsidR="001770C7" w:rsidRDefault="001770C7" w:rsidP="00561665">
      <w:pPr>
        <w:pStyle w:val="ListParagraph"/>
        <w:ind w:right="-330"/>
        <w:rPr>
          <w:iCs/>
        </w:rPr>
      </w:pPr>
    </w:p>
    <w:p w14:paraId="5CF637E0" w14:textId="1E95CBC1" w:rsidR="00CB3836" w:rsidRDefault="001770C7" w:rsidP="00BD5C82">
      <w:pPr>
        <w:pStyle w:val="ListParagraph"/>
        <w:ind w:left="-142" w:right="-330"/>
        <w:rPr>
          <w:iCs/>
        </w:rPr>
      </w:pPr>
      <w:r>
        <w:rPr>
          <w:iCs/>
          <w:noProof/>
        </w:rPr>
        <w:drawing>
          <wp:inline distT="0" distB="0" distL="0" distR="0" wp14:anchorId="3F7C48B0" wp14:editId="5CDC7610">
            <wp:extent cx="4848225" cy="3912461"/>
            <wp:effectExtent l="0" t="0" r="0" b="0"/>
            <wp:docPr id="396031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8555" cy="3920797"/>
                    </a:xfrm>
                    <a:prstGeom prst="rect">
                      <a:avLst/>
                    </a:prstGeom>
                    <a:noFill/>
                    <a:ln>
                      <a:noFill/>
                    </a:ln>
                  </pic:spPr>
                </pic:pic>
              </a:graphicData>
            </a:graphic>
          </wp:inline>
        </w:drawing>
      </w:r>
    </w:p>
    <w:p w14:paraId="393D7EE5" w14:textId="42AE57B7" w:rsidR="006F305D" w:rsidRPr="006F4BD3" w:rsidRDefault="00D31B8E" w:rsidP="006F4BD3">
      <w:pPr>
        <w:pStyle w:val="ListParagraph"/>
        <w:numPr>
          <w:ilvl w:val="0"/>
          <w:numId w:val="24"/>
        </w:numPr>
        <w:ind w:right="-330"/>
        <w:rPr>
          <w:iCs/>
        </w:rPr>
      </w:pPr>
      <w:r w:rsidRPr="006F4BD3">
        <w:rPr>
          <w:iCs/>
        </w:rPr>
        <w:t xml:space="preserve">Select </w:t>
      </w:r>
      <w:r w:rsidR="00B14325">
        <w:rPr>
          <w:iCs/>
          <w:noProof/>
        </w:rPr>
        <w:drawing>
          <wp:inline distT="0" distB="0" distL="0" distR="0" wp14:anchorId="73D448B9" wp14:editId="28C6E135">
            <wp:extent cx="485775" cy="25944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226" cy="268234"/>
                    </a:xfrm>
                    <a:prstGeom prst="rect">
                      <a:avLst/>
                    </a:prstGeom>
                    <a:noFill/>
                    <a:ln>
                      <a:noFill/>
                    </a:ln>
                  </pic:spPr>
                </pic:pic>
              </a:graphicData>
            </a:graphic>
          </wp:inline>
        </w:drawing>
      </w:r>
    </w:p>
    <w:p w14:paraId="111DC6BC" w14:textId="52411593" w:rsidR="000A454B" w:rsidRPr="006F4BD3" w:rsidRDefault="000A454B" w:rsidP="006F4BD3">
      <w:pPr>
        <w:pStyle w:val="ListParagraph"/>
        <w:numPr>
          <w:ilvl w:val="0"/>
          <w:numId w:val="24"/>
        </w:numPr>
        <w:ind w:right="-330"/>
        <w:rPr>
          <w:iCs/>
        </w:rPr>
      </w:pPr>
      <w:r w:rsidRPr="006F4BD3">
        <w:rPr>
          <w:iCs/>
          <w:noProof/>
        </w:rPr>
        <w:t xml:space="preserve">Select the relevant position if </w:t>
      </w:r>
      <w:r w:rsidR="00395532" w:rsidRPr="006F4BD3">
        <w:rPr>
          <w:iCs/>
          <w:noProof/>
        </w:rPr>
        <w:t>the individual has more than one position.</w:t>
      </w:r>
    </w:p>
    <w:p w14:paraId="35EDCF75" w14:textId="1AD3C670" w:rsidR="00881E50" w:rsidRPr="006F4BD3" w:rsidRDefault="006F305D" w:rsidP="006F4BD3">
      <w:pPr>
        <w:pStyle w:val="ListParagraph"/>
        <w:numPr>
          <w:ilvl w:val="0"/>
          <w:numId w:val="24"/>
        </w:numPr>
        <w:ind w:right="-330"/>
        <w:rPr>
          <w:iCs/>
        </w:rPr>
      </w:pPr>
      <w:r w:rsidRPr="006F4BD3">
        <w:rPr>
          <w:iCs/>
          <w:noProof/>
        </w:rPr>
        <w:t>Select</w:t>
      </w:r>
      <w:r w:rsidR="008A439B">
        <w:rPr>
          <w:iCs/>
          <w:noProof/>
        </w:rPr>
        <w:t xml:space="preserve"> </w:t>
      </w:r>
      <w:r w:rsidR="00C14893">
        <w:rPr>
          <w:iCs/>
          <w:noProof/>
        </w:rPr>
        <w:drawing>
          <wp:inline distT="0" distB="0" distL="0" distR="0" wp14:anchorId="2810394A" wp14:editId="7A2E2D3E">
            <wp:extent cx="1666875" cy="2120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6148" cy="217037"/>
                    </a:xfrm>
                    <a:prstGeom prst="rect">
                      <a:avLst/>
                    </a:prstGeom>
                    <a:noFill/>
                    <a:ln>
                      <a:noFill/>
                    </a:ln>
                  </pic:spPr>
                </pic:pic>
              </a:graphicData>
            </a:graphic>
          </wp:inline>
        </w:drawing>
      </w:r>
    </w:p>
    <w:p w14:paraId="4347969E" w14:textId="2FE2125B" w:rsidR="00EF28E1" w:rsidRPr="006F4BD3" w:rsidRDefault="00F81ED1" w:rsidP="006F4BD3">
      <w:pPr>
        <w:pStyle w:val="ListParagraph"/>
        <w:numPr>
          <w:ilvl w:val="0"/>
          <w:numId w:val="24"/>
        </w:numPr>
        <w:ind w:right="-330"/>
        <w:rPr>
          <w:iCs/>
        </w:rPr>
      </w:pPr>
      <w:r w:rsidRPr="006F4BD3">
        <w:rPr>
          <w:iCs/>
          <w:noProof/>
        </w:rPr>
        <w:t xml:space="preserve">Select the relevant </w:t>
      </w:r>
      <w:r w:rsidR="006F305D" w:rsidRPr="006F4BD3">
        <w:rPr>
          <w:iCs/>
          <w:noProof/>
        </w:rPr>
        <w:t>probation review eg First or Final Review</w:t>
      </w:r>
      <w:r w:rsidR="007B2244" w:rsidRPr="006F4BD3">
        <w:rPr>
          <w:iCs/>
          <w:noProof/>
        </w:rPr>
        <w:t>.</w:t>
      </w:r>
    </w:p>
    <w:p w14:paraId="671D4DF6" w14:textId="45DA9D4E" w:rsidR="005C0E0E" w:rsidRDefault="00EF28E1" w:rsidP="003213D7">
      <w:pPr>
        <w:pStyle w:val="ListParagraph"/>
        <w:ind w:right="-330"/>
        <w:rPr>
          <w:iCs/>
          <w:noProof/>
        </w:rPr>
      </w:pPr>
      <w:r w:rsidRPr="006F4BD3">
        <w:rPr>
          <w:iCs/>
          <w:noProof/>
        </w:rPr>
        <w:t xml:space="preserve">You may need to expand the panel on the left hand side </w:t>
      </w:r>
      <w:r w:rsidR="00AD09F0" w:rsidRPr="006F4BD3">
        <w:rPr>
          <w:iCs/>
          <w:noProof/>
        </w:rPr>
        <w:t xml:space="preserve">or scroll across </w:t>
      </w:r>
      <w:r w:rsidRPr="006F4BD3">
        <w:rPr>
          <w:iCs/>
          <w:noProof/>
        </w:rPr>
        <w:t xml:space="preserve">to see </w:t>
      </w:r>
      <w:r w:rsidR="00AD09F0" w:rsidRPr="006F4BD3">
        <w:rPr>
          <w:iCs/>
          <w:noProof/>
        </w:rPr>
        <w:t>all details</w:t>
      </w:r>
      <w:r w:rsidR="007B2244" w:rsidRPr="006F4BD3">
        <w:rPr>
          <w:iCs/>
          <w:noProof/>
        </w:rPr>
        <w:t>.</w:t>
      </w:r>
    </w:p>
    <w:p w14:paraId="77B1E668" w14:textId="77777777" w:rsidR="003213D7" w:rsidRPr="006F4BD3" w:rsidRDefault="003213D7" w:rsidP="003213D7">
      <w:pPr>
        <w:pStyle w:val="ListParagraph"/>
        <w:numPr>
          <w:ilvl w:val="0"/>
          <w:numId w:val="24"/>
        </w:numPr>
        <w:ind w:right="-330"/>
        <w:rPr>
          <w:iCs/>
        </w:rPr>
      </w:pPr>
      <w:r w:rsidRPr="006F4BD3">
        <w:rPr>
          <w:iCs/>
        </w:rPr>
        <w:lastRenderedPageBreak/>
        <w:t xml:space="preserve">Click in the ‘Complete’ box to confirm probation review has </w:t>
      </w:r>
      <w:proofErr w:type="gramStart"/>
      <w:r w:rsidRPr="006F4BD3">
        <w:rPr>
          <w:iCs/>
        </w:rPr>
        <w:t>been passed</w:t>
      </w:r>
      <w:proofErr w:type="gramEnd"/>
      <w:r w:rsidRPr="006F4BD3">
        <w:rPr>
          <w:iCs/>
        </w:rPr>
        <w:t>.</w:t>
      </w:r>
    </w:p>
    <w:p w14:paraId="26D888F3" w14:textId="0348551A" w:rsidR="004373CE" w:rsidRPr="006F4BD3" w:rsidRDefault="004373CE" w:rsidP="004373CE">
      <w:pPr>
        <w:pStyle w:val="ListParagraph"/>
        <w:ind w:right="-330"/>
        <w:rPr>
          <w:iCs/>
        </w:rPr>
      </w:pPr>
      <w:r>
        <w:rPr>
          <w:iCs/>
          <w:noProof/>
        </w:rPr>
        <w:drawing>
          <wp:inline distT="0" distB="0" distL="0" distR="0" wp14:anchorId="0FE45747" wp14:editId="610BEB72">
            <wp:extent cx="4263460" cy="1770380"/>
            <wp:effectExtent l="0" t="0" r="381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797" cy="1772181"/>
                    </a:xfrm>
                    <a:prstGeom prst="rect">
                      <a:avLst/>
                    </a:prstGeom>
                    <a:noFill/>
                    <a:ln>
                      <a:noFill/>
                    </a:ln>
                  </pic:spPr>
                </pic:pic>
              </a:graphicData>
            </a:graphic>
          </wp:inline>
        </w:drawing>
      </w:r>
    </w:p>
    <w:p w14:paraId="0CE6A4AC" w14:textId="7D75CBBD" w:rsidR="005624EF" w:rsidRPr="006F4BD3" w:rsidRDefault="005624EF" w:rsidP="006F4BD3">
      <w:pPr>
        <w:pStyle w:val="ListParagraph"/>
        <w:numPr>
          <w:ilvl w:val="0"/>
          <w:numId w:val="24"/>
        </w:numPr>
        <w:ind w:right="-330"/>
        <w:rPr>
          <w:iCs/>
        </w:rPr>
      </w:pPr>
      <w:r w:rsidRPr="006F4BD3">
        <w:rPr>
          <w:iCs/>
        </w:rPr>
        <w:t xml:space="preserve">Click on </w:t>
      </w:r>
      <w:r w:rsidR="008C5307" w:rsidRPr="00706D04">
        <w:rPr>
          <w:noProof/>
        </w:rPr>
        <w:drawing>
          <wp:inline distT="0" distB="0" distL="0" distR="0" wp14:anchorId="0A0947CE" wp14:editId="29DC8E67">
            <wp:extent cx="495300" cy="209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9685" cy="211405"/>
                    </a:xfrm>
                    <a:prstGeom prst="rect">
                      <a:avLst/>
                    </a:prstGeom>
                  </pic:spPr>
                </pic:pic>
              </a:graphicData>
            </a:graphic>
          </wp:inline>
        </w:drawing>
      </w:r>
    </w:p>
    <w:p w14:paraId="2B1615D6" w14:textId="27E50617" w:rsidR="00047A6C" w:rsidRPr="005166B9" w:rsidRDefault="008A439B" w:rsidP="008C38DA">
      <w:pPr>
        <w:ind w:right="-330"/>
        <w:rPr>
          <w:iCs/>
        </w:rPr>
      </w:pPr>
      <w:r w:rsidRPr="005166B9">
        <w:rPr>
          <w:iCs/>
        </w:rPr>
        <w:t>Upo</w:t>
      </w:r>
      <w:r w:rsidR="00047A6C" w:rsidRPr="005166B9">
        <w:rPr>
          <w:iCs/>
        </w:rPr>
        <w:t xml:space="preserve">n ticking complete you’ll </w:t>
      </w:r>
      <w:r w:rsidR="00BE3AB2" w:rsidRPr="005166B9">
        <w:rPr>
          <w:iCs/>
        </w:rPr>
        <w:t xml:space="preserve">automatically receive </w:t>
      </w:r>
      <w:r w:rsidR="00047A6C" w:rsidRPr="005166B9">
        <w:rPr>
          <w:iCs/>
        </w:rPr>
        <w:t>an email</w:t>
      </w:r>
      <w:r w:rsidR="00BE3AB2" w:rsidRPr="005166B9">
        <w:rPr>
          <w:iCs/>
        </w:rPr>
        <w:t>, as w</w:t>
      </w:r>
      <w:r w:rsidR="00047A6C" w:rsidRPr="005166B9">
        <w:rPr>
          <w:iCs/>
        </w:rPr>
        <w:t>ill the employee</w:t>
      </w:r>
      <w:r w:rsidR="00BE3AB2" w:rsidRPr="005166B9">
        <w:rPr>
          <w:iCs/>
        </w:rPr>
        <w:t xml:space="preserve">, confirming </w:t>
      </w:r>
      <w:r w:rsidR="00CF201C" w:rsidRPr="005166B9">
        <w:rPr>
          <w:iCs/>
        </w:rPr>
        <w:t xml:space="preserve">successful completion of </w:t>
      </w:r>
      <w:r w:rsidR="00CC41AB" w:rsidRPr="005166B9">
        <w:rPr>
          <w:iCs/>
        </w:rPr>
        <w:t xml:space="preserve">the </w:t>
      </w:r>
      <w:r w:rsidR="00CF201C" w:rsidRPr="005166B9">
        <w:rPr>
          <w:iCs/>
        </w:rPr>
        <w:t>probation</w:t>
      </w:r>
      <w:r w:rsidR="00CC41AB" w:rsidRPr="005166B9">
        <w:rPr>
          <w:iCs/>
        </w:rPr>
        <w:t xml:space="preserve"> review</w:t>
      </w:r>
      <w:r w:rsidR="00BE3AB2" w:rsidRPr="005166B9">
        <w:rPr>
          <w:iCs/>
        </w:rPr>
        <w:t>.</w:t>
      </w:r>
    </w:p>
    <w:p w14:paraId="0E3B4C34" w14:textId="34FF5BC9" w:rsidR="00B56CD3" w:rsidRPr="005237C3" w:rsidRDefault="00A86F1E" w:rsidP="00076987">
      <w:pPr>
        <w:pStyle w:val="ListParagraph"/>
        <w:numPr>
          <w:ilvl w:val="0"/>
          <w:numId w:val="25"/>
        </w:numPr>
        <w:ind w:right="-330"/>
        <w:rPr>
          <w:iCs/>
        </w:rPr>
      </w:pPr>
      <w:r w:rsidRPr="00076987">
        <w:rPr>
          <w:iCs/>
        </w:rPr>
        <w:t xml:space="preserve">Click on the </w:t>
      </w:r>
      <w:r w:rsidR="00B56CD3" w:rsidRPr="00706D04">
        <w:rPr>
          <w:noProof/>
        </w:rPr>
        <w:drawing>
          <wp:inline distT="0" distB="0" distL="0" distR="0" wp14:anchorId="7814F406" wp14:editId="541F5528">
            <wp:extent cx="447675" cy="183473"/>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1829" cy="185176"/>
                    </a:xfrm>
                    <a:prstGeom prst="rect">
                      <a:avLst/>
                    </a:prstGeom>
                  </pic:spPr>
                </pic:pic>
              </a:graphicData>
            </a:graphic>
          </wp:inline>
        </w:drawing>
      </w:r>
      <w:r w:rsidR="00B56CD3" w:rsidRPr="00076987">
        <w:rPr>
          <w:iCs/>
        </w:rPr>
        <w:t xml:space="preserve"> at the top of the men</w:t>
      </w:r>
      <w:r w:rsidR="00B56CD3" w:rsidRPr="005237C3">
        <w:rPr>
          <w:iCs/>
        </w:rPr>
        <w:t xml:space="preserve">u </w:t>
      </w:r>
      <w:proofErr w:type="gramStart"/>
      <w:r w:rsidR="00B56CD3" w:rsidRPr="005237C3">
        <w:rPr>
          <w:iCs/>
        </w:rPr>
        <w:t>bar</w:t>
      </w:r>
      <w:proofErr w:type="gramEnd"/>
    </w:p>
    <w:p w14:paraId="297F42E3" w14:textId="451B2077" w:rsidR="00D37B2C" w:rsidRPr="003445EF" w:rsidRDefault="006B4625" w:rsidP="00D37B2C">
      <w:pPr>
        <w:pStyle w:val="ListParagraph"/>
        <w:numPr>
          <w:ilvl w:val="0"/>
          <w:numId w:val="25"/>
        </w:numPr>
        <w:ind w:right="-330"/>
        <w:rPr>
          <w:iCs/>
        </w:rPr>
      </w:pPr>
      <w:r w:rsidRPr="003445EF">
        <w:rPr>
          <w:iCs/>
        </w:rPr>
        <w:t>Select</w:t>
      </w:r>
      <w:r w:rsidR="003445EF" w:rsidRPr="003445EF">
        <w:rPr>
          <w:iCs/>
        </w:rPr>
        <w:t xml:space="preserve"> </w:t>
      </w:r>
      <w:r w:rsidR="003445EF">
        <w:rPr>
          <w:noProof/>
        </w:rPr>
        <w:drawing>
          <wp:inline distT="0" distB="0" distL="0" distR="0" wp14:anchorId="280FF6E5" wp14:editId="63DD268E">
            <wp:extent cx="2647950" cy="323731"/>
            <wp:effectExtent l="0" t="0" r="0" b="635"/>
            <wp:docPr id="119585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85140" name=""/>
                    <pic:cNvPicPr/>
                  </pic:nvPicPr>
                  <pic:blipFill>
                    <a:blip r:embed="rId22"/>
                    <a:stretch>
                      <a:fillRect/>
                    </a:stretch>
                  </pic:blipFill>
                  <pic:spPr>
                    <a:xfrm>
                      <a:off x="0" y="0"/>
                      <a:ext cx="2708771" cy="331167"/>
                    </a:xfrm>
                    <a:prstGeom prst="rect">
                      <a:avLst/>
                    </a:prstGeom>
                  </pic:spPr>
                </pic:pic>
              </a:graphicData>
            </a:graphic>
          </wp:inline>
        </w:drawing>
      </w:r>
      <w:r w:rsidR="00D37B2C">
        <w:rPr>
          <w:noProof/>
        </w:rPr>
        <w:drawing>
          <wp:inline distT="0" distB="0" distL="0" distR="0" wp14:anchorId="16BC1202" wp14:editId="6B90438B">
            <wp:extent cx="4308941" cy="1990725"/>
            <wp:effectExtent l="0" t="0" r="0"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23"/>
                    <a:stretch>
                      <a:fillRect/>
                    </a:stretch>
                  </pic:blipFill>
                  <pic:spPr>
                    <a:xfrm>
                      <a:off x="0" y="0"/>
                      <a:ext cx="4322925" cy="1997185"/>
                    </a:xfrm>
                    <a:prstGeom prst="rect">
                      <a:avLst/>
                    </a:prstGeom>
                  </pic:spPr>
                </pic:pic>
              </a:graphicData>
            </a:graphic>
          </wp:inline>
        </w:drawing>
      </w:r>
    </w:p>
    <w:p w14:paraId="2E014873" w14:textId="0C1DC922" w:rsidR="00D31B8E" w:rsidRPr="00076987" w:rsidRDefault="003263C6" w:rsidP="00076987">
      <w:pPr>
        <w:pStyle w:val="ListParagraph"/>
        <w:numPr>
          <w:ilvl w:val="0"/>
          <w:numId w:val="26"/>
        </w:numPr>
        <w:ind w:right="-330"/>
        <w:rPr>
          <w:iCs/>
        </w:rPr>
      </w:pPr>
      <w:r w:rsidRPr="00076987">
        <w:rPr>
          <w:iCs/>
        </w:rPr>
        <w:t xml:space="preserve">Enter </w:t>
      </w:r>
      <w:r w:rsidR="0014594F" w:rsidRPr="00076987">
        <w:rPr>
          <w:iCs/>
        </w:rPr>
        <w:t xml:space="preserve">Document name </w:t>
      </w:r>
      <w:r w:rsidR="00341E7D" w:rsidRPr="00076987">
        <w:rPr>
          <w:iCs/>
        </w:rPr>
        <w:t xml:space="preserve">(free text field) </w:t>
      </w:r>
      <w:r w:rsidR="0014594F" w:rsidRPr="00076987">
        <w:rPr>
          <w:iCs/>
        </w:rPr>
        <w:t>eg ‘First probation review’</w:t>
      </w:r>
      <w:r w:rsidR="002C34BC" w:rsidRPr="00076987">
        <w:rPr>
          <w:iCs/>
        </w:rPr>
        <w:t xml:space="preserve">, ‘Final probation </w:t>
      </w:r>
      <w:proofErr w:type="gramStart"/>
      <w:r w:rsidR="002C34BC" w:rsidRPr="00076987">
        <w:rPr>
          <w:iCs/>
        </w:rPr>
        <w:t>review’</w:t>
      </w:r>
      <w:proofErr w:type="gramEnd"/>
    </w:p>
    <w:p w14:paraId="5FF81F89" w14:textId="48A9315A" w:rsidR="0014594F" w:rsidRPr="005166B9" w:rsidRDefault="00F44C2F" w:rsidP="00076987">
      <w:pPr>
        <w:pStyle w:val="ListParagraph"/>
        <w:numPr>
          <w:ilvl w:val="0"/>
          <w:numId w:val="26"/>
        </w:numPr>
        <w:ind w:right="-330"/>
        <w:rPr>
          <w:iCs/>
        </w:rPr>
      </w:pPr>
      <w:r w:rsidRPr="005166B9">
        <w:rPr>
          <w:iCs/>
        </w:rPr>
        <w:t xml:space="preserve">Document </w:t>
      </w:r>
      <w:proofErr w:type="gramStart"/>
      <w:r w:rsidRPr="005166B9">
        <w:rPr>
          <w:iCs/>
        </w:rPr>
        <w:t>Type  -</w:t>
      </w:r>
      <w:proofErr w:type="gramEnd"/>
      <w:r w:rsidRPr="005166B9">
        <w:rPr>
          <w:iCs/>
        </w:rPr>
        <w:t xml:space="preserve"> </w:t>
      </w:r>
      <w:r w:rsidR="0014594F" w:rsidRPr="005166B9">
        <w:rPr>
          <w:iCs/>
        </w:rPr>
        <w:t xml:space="preserve">Select </w:t>
      </w:r>
      <w:r w:rsidRPr="005166B9">
        <w:rPr>
          <w:iCs/>
        </w:rPr>
        <w:t>‘</w:t>
      </w:r>
      <w:r w:rsidR="00C90770" w:rsidRPr="005166B9">
        <w:rPr>
          <w:iCs/>
        </w:rPr>
        <w:t>Learning and Development – Probation’</w:t>
      </w:r>
      <w:r w:rsidR="0014594F" w:rsidRPr="005166B9">
        <w:rPr>
          <w:iCs/>
        </w:rPr>
        <w:t xml:space="preserve"> </w:t>
      </w:r>
      <w:r w:rsidR="005237C3" w:rsidRPr="005166B9">
        <w:rPr>
          <w:iCs/>
        </w:rPr>
        <w:t xml:space="preserve"> </w:t>
      </w:r>
    </w:p>
    <w:p w14:paraId="36A560BD" w14:textId="2125A424" w:rsidR="002C34BC" w:rsidRPr="00076987" w:rsidRDefault="007A5286" w:rsidP="00076987">
      <w:pPr>
        <w:pStyle w:val="ListParagraph"/>
        <w:numPr>
          <w:ilvl w:val="0"/>
          <w:numId w:val="26"/>
        </w:numPr>
        <w:ind w:right="-330"/>
        <w:rPr>
          <w:iCs/>
        </w:rPr>
      </w:pPr>
      <w:r w:rsidRPr="00076987">
        <w:rPr>
          <w:iCs/>
        </w:rPr>
        <w:t xml:space="preserve">Choose file to </w:t>
      </w:r>
      <w:proofErr w:type="gramStart"/>
      <w:r w:rsidRPr="00076987">
        <w:rPr>
          <w:iCs/>
        </w:rPr>
        <w:t>upload</w:t>
      </w:r>
      <w:proofErr w:type="gramEnd"/>
    </w:p>
    <w:p w14:paraId="7DE5922D" w14:textId="7D024C25" w:rsidR="002C34BC" w:rsidRDefault="002C34BC" w:rsidP="00076987">
      <w:pPr>
        <w:pStyle w:val="ListParagraph"/>
        <w:numPr>
          <w:ilvl w:val="0"/>
          <w:numId w:val="26"/>
        </w:numPr>
        <w:ind w:right="-330"/>
        <w:rPr>
          <w:iCs/>
        </w:rPr>
      </w:pPr>
      <w:r w:rsidRPr="00076987">
        <w:rPr>
          <w:iCs/>
        </w:rPr>
        <w:t xml:space="preserve">Click on </w:t>
      </w:r>
      <w:r w:rsidRPr="00706D04">
        <w:rPr>
          <w:noProof/>
        </w:rPr>
        <w:drawing>
          <wp:inline distT="0" distB="0" distL="0" distR="0" wp14:anchorId="32BBAA11" wp14:editId="64781FFF">
            <wp:extent cx="495300" cy="209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9685" cy="211405"/>
                    </a:xfrm>
                    <a:prstGeom prst="rect">
                      <a:avLst/>
                    </a:prstGeom>
                  </pic:spPr>
                </pic:pic>
              </a:graphicData>
            </a:graphic>
          </wp:inline>
        </w:drawing>
      </w:r>
    </w:p>
    <w:p w14:paraId="5EA446ED" w14:textId="538C6D4B" w:rsidR="005E289F" w:rsidRDefault="005E289F" w:rsidP="00A77E61">
      <w:pPr>
        <w:pStyle w:val="ListParagraph"/>
        <w:ind w:left="1080" w:right="-330"/>
        <w:rPr>
          <w:iCs/>
        </w:rPr>
      </w:pPr>
    </w:p>
    <w:p w14:paraId="2D89C941" w14:textId="19FA89CC" w:rsidR="005E289F" w:rsidRDefault="005E289F" w:rsidP="00A77E61">
      <w:pPr>
        <w:pStyle w:val="ListParagraph"/>
        <w:ind w:left="1080" w:right="-330"/>
        <w:rPr>
          <w:iCs/>
        </w:rPr>
      </w:pPr>
    </w:p>
    <w:p w14:paraId="3B852004" w14:textId="55DC50D9" w:rsidR="005E289F" w:rsidRDefault="005237C3" w:rsidP="005E289F">
      <w:pPr>
        <w:pStyle w:val="ListParagraph"/>
        <w:ind w:left="0" w:right="-330"/>
        <w:rPr>
          <w:iCs/>
        </w:rPr>
      </w:pPr>
      <w:r>
        <w:rPr>
          <w:b/>
          <w:bCs/>
          <w:iCs/>
          <w:u w:val="single"/>
        </w:rPr>
        <w:t>To v</w:t>
      </w:r>
      <w:r w:rsidR="005E289F" w:rsidRPr="00045229">
        <w:rPr>
          <w:b/>
          <w:bCs/>
          <w:iCs/>
          <w:u w:val="single"/>
        </w:rPr>
        <w:t xml:space="preserve">iew </w:t>
      </w:r>
      <w:r w:rsidR="000533E7" w:rsidRPr="00045229">
        <w:rPr>
          <w:b/>
          <w:bCs/>
          <w:iCs/>
          <w:u w:val="single"/>
        </w:rPr>
        <w:t>p</w:t>
      </w:r>
      <w:r w:rsidR="00045229" w:rsidRPr="00045229">
        <w:rPr>
          <w:b/>
          <w:bCs/>
          <w:iCs/>
          <w:u w:val="single"/>
        </w:rPr>
        <w:t>robation reports/forms</w:t>
      </w:r>
    </w:p>
    <w:p w14:paraId="0A6EABAC" w14:textId="52BC9F41" w:rsidR="00045229" w:rsidRDefault="00045229" w:rsidP="005E289F">
      <w:pPr>
        <w:pStyle w:val="ListParagraph"/>
        <w:ind w:left="0" w:right="-330"/>
        <w:rPr>
          <w:iCs/>
        </w:rPr>
      </w:pPr>
    </w:p>
    <w:p w14:paraId="29365C2D" w14:textId="3F6E8267" w:rsidR="00045229" w:rsidRDefault="00045229" w:rsidP="00577A0F">
      <w:pPr>
        <w:pStyle w:val="ListParagraph"/>
        <w:numPr>
          <w:ilvl w:val="0"/>
          <w:numId w:val="28"/>
        </w:numPr>
        <w:ind w:right="-330"/>
      </w:pPr>
      <w:r w:rsidRPr="009F4D95">
        <w:rPr>
          <w:iCs/>
        </w:rPr>
        <w:t>S</w:t>
      </w:r>
      <w:r w:rsidR="009F4D95" w:rsidRPr="009F4D95">
        <w:t>elect ‘My People’ from the home page and select or search for the appropriate individual</w:t>
      </w:r>
      <w:r w:rsidR="00A818D5">
        <w:t>.</w:t>
      </w:r>
    </w:p>
    <w:p w14:paraId="19E9CB05" w14:textId="643C0EF2" w:rsidR="005F3225" w:rsidRPr="00BC576D" w:rsidRDefault="00A818D5" w:rsidP="00577A0F">
      <w:pPr>
        <w:pStyle w:val="ListParagraph"/>
        <w:numPr>
          <w:ilvl w:val="0"/>
          <w:numId w:val="28"/>
        </w:numPr>
        <w:ind w:right="-330"/>
        <w:rPr>
          <w:iCs/>
        </w:rPr>
      </w:pPr>
      <w:r w:rsidRPr="00BC576D">
        <w:rPr>
          <w:iCs/>
        </w:rPr>
        <w:t xml:space="preserve">Select  </w:t>
      </w:r>
      <w:r w:rsidR="008F29FB">
        <w:rPr>
          <w:iCs/>
          <w:noProof/>
        </w:rPr>
        <w:drawing>
          <wp:inline distT="0" distB="0" distL="0" distR="0" wp14:anchorId="6F164176" wp14:editId="44226BCA">
            <wp:extent cx="542925" cy="28997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141" cy="296495"/>
                    </a:xfrm>
                    <a:prstGeom prst="rect">
                      <a:avLst/>
                    </a:prstGeom>
                    <a:noFill/>
                    <a:ln>
                      <a:noFill/>
                    </a:ln>
                  </pic:spPr>
                </pic:pic>
              </a:graphicData>
            </a:graphic>
          </wp:inline>
        </w:drawing>
      </w:r>
    </w:p>
    <w:p w14:paraId="4B9519AA" w14:textId="545DD429" w:rsidR="00A818D5" w:rsidRPr="00BC576D" w:rsidRDefault="00A818D5" w:rsidP="00577A0F">
      <w:pPr>
        <w:pStyle w:val="ListParagraph"/>
        <w:numPr>
          <w:ilvl w:val="0"/>
          <w:numId w:val="28"/>
        </w:numPr>
        <w:ind w:right="-330"/>
        <w:rPr>
          <w:iCs/>
        </w:rPr>
      </w:pPr>
      <w:r w:rsidRPr="00BC576D">
        <w:rPr>
          <w:iCs/>
          <w:noProof/>
        </w:rPr>
        <w:t>Select the relevant position if the individual has more than one position.</w:t>
      </w:r>
    </w:p>
    <w:p w14:paraId="613A2BB4" w14:textId="53420B11" w:rsidR="00CA3F87" w:rsidRDefault="00CA3F87" w:rsidP="00577A0F">
      <w:pPr>
        <w:pStyle w:val="ListParagraph"/>
        <w:numPr>
          <w:ilvl w:val="0"/>
          <w:numId w:val="28"/>
        </w:numPr>
        <w:ind w:right="-330"/>
        <w:rPr>
          <w:iCs/>
        </w:rPr>
      </w:pPr>
      <w:r w:rsidRPr="00BC576D">
        <w:rPr>
          <w:iCs/>
          <w:noProof/>
        </w:rPr>
        <w:t>Select</w:t>
      </w:r>
      <w:r w:rsidR="00F46BCD">
        <w:rPr>
          <w:iCs/>
          <w:noProof/>
        </w:rPr>
        <w:t xml:space="preserve"> </w:t>
      </w:r>
      <w:r w:rsidR="002B3473">
        <w:rPr>
          <w:noProof/>
        </w:rPr>
        <w:drawing>
          <wp:inline distT="0" distB="0" distL="0" distR="0" wp14:anchorId="27AF756D" wp14:editId="06C2BCCA">
            <wp:extent cx="2409825" cy="318838"/>
            <wp:effectExtent l="0" t="0" r="0" b="5080"/>
            <wp:docPr id="677451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51644" name=""/>
                    <pic:cNvPicPr/>
                  </pic:nvPicPr>
                  <pic:blipFill>
                    <a:blip r:embed="rId24"/>
                    <a:stretch>
                      <a:fillRect/>
                    </a:stretch>
                  </pic:blipFill>
                  <pic:spPr>
                    <a:xfrm>
                      <a:off x="0" y="0"/>
                      <a:ext cx="2451570" cy="324361"/>
                    </a:xfrm>
                    <a:prstGeom prst="rect">
                      <a:avLst/>
                    </a:prstGeom>
                  </pic:spPr>
                </pic:pic>
              </a:graphicData>
            </a:graphic>
          </wp:inline>
        </w:drawing>
      </w:r>
    </w:p>
    <w:p w14:paraId="2CF270C3" w14:textId="1DD72DA7" w:rsidR="005237C3" w:rsidRDefault="005237C3" w:rsidP="00577A0F">
      <w:pPr>
        <w:pStyle w:val="ListParagraph"/>
        <w:numPr>
          <w:ilvl w:val="0"/>
          <w:numId w:val="28"/>
        </w:numPr>
        <w:ind w:right="-330"/>
        <w:rPr>
          <w:iCs/>
        </w:rPr>
      </w:pPr>
      <w:r>
        <w:rPr>
          <w:iCs/>
          <w:noProof/>
        </w:rPr>
        <w:t xml:space="preserve">Click on </w:t>
      </w:r>
      <w:r>
        <w:rPr>
          <w:noProof/>
        </w:rPr>
        <w:drawing>
          <wp:inline distT="0" distB="0" distL="0" distR="0" wp14:anchorId="4CF56C52" wp14:editId="1DC40E4B">
            <wp:extent cx="466725" cy="22157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5281" cy="225639"/>
                    </a:xfrm>
                    <a:prstGeom prst="rect">
                      <a:avLst/>
                    </a:prstGeom>
                  </pic:spPr>
                </pic:pic>
              </a:graphicData>
            </a:graphic>
          </wp:inline>
        </w:drawing>
      </w:r>
    </w:p>
    <w:sectPr w:rsidR="005237C3" w:rsidSect="00B408A4">
      <w:headerReference w:type="default"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F8D8" w14:textId="77777777" w:rsidR="00C9745B" w:rsidRDefault="00C9745B" w:rsidP="00501722">
      <w:pPr>
        <w:spacing w:after="0" w:line="240" w:lineRule="auto"/>
      </w:pPr>
      <w:r>
        <w:separator/>
      </w:r>
    </w:p>
  </w:endnote>
  <w:endnote w:type="continuationSeparator" w:id="0">
    <w:p w14:paraId="5B6FFEF3" w14:textId="77777777" w:rsidR="00C9745B" w:rsidRDefault="00C9745B" w:rsidP="0050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C78F" w14:textId="27806CED" w:rsidR="00D54233" w:rsidRPr="00501722" w:rsidRDefault="00D54233" w:rsidP="00D54233">
    <w:pPr>
      <w:pStyle w:val="Footer"/>
      <w:pBdr>
        <w:top w:val="thinThickSmallGap" w:sz="24" w:space="0" w:color="622423" w:themeColor="accent2" w:themeShade="7F"/>
      </w:pBdr>
      <w:rPr>
        <w:rFonts w:eastAsiaTheme="majorEastAsia" w:cstheme="majorBidi"/>
        <w:sz w:val="16"/>
        <w:szCs w:val="16"/>
      </w:rPr>
    </w:pPr>
    <w:r w:rsidRPr="00501722">
      <w:rPr>
        <w:rFonts w:eastAsiaTheme="majorEastAsia" w:cstheme="majorBidi"/>
        <w:sz w:val="16"/>
        <w:szCs w:val="16"/>
      </w:rPr>
      <w:t xml:space="preserve">Updated </w:t>
    </w:r>
    <w:r w:rsidR="00986D0C">
      <w:rPr>
        <w:rFonts w:eastAsiaTheme="majorEastAsia" w:cstheme="majorBidi"/>
        <w:sz w:val="16"/>
        <w:szCs w:val="16"/>
      </w:rPr>
      <w:t>09/04/2024</w:t>
    </w:r>
    <w:r w:rsidRPr="00501722">
      <w:rPr>
        <w:rFonts w:eastAsiaTheme="majorEastAsia" w:cstheme="majorBidi"/>
        <w:sz w:val="16"/>
        <w:szCs w:val="16"/>
      </w:rPr>
      <w:t xml:space="preserve"> </w:t>
    </w:r>
    <w:r w:rsidR="00847471">
      <w:rPr>
        <w:rFonts w:eastAsiaTheme="majorEastAsia" w:cstheme="majorBidi"/>
        <w:sz w:val="16"/>
        <w:szCs w:val="16"/>
      </w:rPr>
      <w:t>–</w:t>
    </w:r>
    <w:r w:rsidRPr="00501722">
      <w:rPr>
        <w:rFonts w:eastAsiaTheme="majorEastAsia" w:cstheme="majorBidi"/>
        <w:sz w:val="16"/>
        <w:szCs w:val="16"/>
      </w:rPr>
      <w:t xml:space="preserve"> </w:t>
    </w:r>
    <w:r w:rsidR="009A66F6">
      <w:rPr>
        <w:rFonts w:eastAsiaTheme="majorEastAsia" w:cstheme="majorBidi"/>
        <w:sz w:val="16"/>
        <w:szCs w:val="16"/>
      </w:rPr>
      <w:t>HR Systems</w:t>
    </w:r>
    <w:r w:rsidRPr="00501722">
      <w:rPr>
        <w:rFonts w:eastAsiaTheme="majorEastAsia" w:cstheme="majorBidi"/>
        <w:sz w:val="16"/>
        <w:szCs w:val="16"/>
      </w:rPr>
      <w:ptab w:relativeTo="margin" w:alignment="right" w:leader="none"/>
    </w:r>
    <w:r w:rsidRPr="00501722">
      <w:rPr>
        <w:rFonts w:eastAsiaTheme="majorEastAsia" w:cstheme="majorBidi"/>
        <w:sz w:val="16"/>
        <w:szCs w:val="16"/>
      </w:rPr>
      <w:t xml:space="preserve">Page </w:t>
    </w:r>
    <w:r w:rsidRPr="00501722">
      <w:rPr>
        <w:rFonts w:eastAsiaTheme="minorEastAsia"/>
        <w:sz w:val="16"/>
        <w:szCs w:val="16"/>
      </w:rPr>
      <w:fldChar w:fldCharType="begin"/>
    </w:r>
    <w:r w:rsidRPr="00501722">
      <w:rPr>
        <w:sz w:val="16"/>
        <w:szCs w:val="16"/>
      </w:rPr>
      <w:instrText xml:space="preserve"> PAGE   \* MERGEFORMAT </w:instrText>
    </w:r>
    <w:r w:rsidRPr="00501722">
      <w:rPr>
        <w:rFonts w:eastAsiaTheme="minorEastAsia"/>
        <w:sz w:val="16"/>
        <w:szCs w:val="16"/>
      </w:rPr>
      <w:fldChar w:fldCharType="separate"/>
    </w:r>
    <w:r w:rsidR="005B2A22" w:rsidRPr="005B2A22">
      <w:rPr>
        <w:rFonts w:eastAsiaTheme="majorEastAsia" w:cstheme="majorBidi"/>
        <w:noProof/>
        <w:sz w:val="16"/>
        <w:szCs w:val="16"/>
      </w:rPr>
      <w:t>4</w:t>
    </w:r>
    <w:r w:rsidRPr="00501722">
      <w:rPr>
        <w:rFonts w:eastAsiaTheme="majorEastAsia" w:cstheme="majorBid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5BD9" w14:textId="77777777" w:rsidR="00501722" w:rsidRPr="00501722" w:rsidRDefault="00501722">
    <w:pPr>
      <w:pStyle w:val="Footer"/>
      <w:pBdr>
        <w:top w:val="thinThickSmallGap" w:sz="24" w:space="1" w:color="622423" w:themeColor="accent2" w:themeShade="7F"/>
      </w:pBdr>
      <w:rPr>
        <w:rFonts w:eastAsiaTheme="majorEastAsia" w:cstheme="majorBidi"/>
        <w:sz w:val="16"/>
        <w:szCs w:val="16"/>
      </w:rPr>
    </w:pPr>
    <w:r w:rsidRPr="00501722">
      <w:rPr>
        <w:rFonts w:eastAsiaTheme="majorEastAsia" w:cstheme="majorBidi"/>
        <w:sz w:val="16"/>
        <w:szCs w:val="16"/>
      </w:rPr>
      <w:t>Updated 21/08/2014 - HR Services</w:t>
    </w:r>
    <w:r w:rsidRPr="00501722">
      <w:rPr>
        <w:rFonts w:eastAsiaTheme="majorEastAsia" w:cstheme="majorBidi"/>
        <w:sz w:val="16"/>
        <w:szCs w:val="16"/>
      </w:rPr>
      <w:ptab w:relativeTo="margin" w:alignment="right" w:leader="none"/>
    </w:r>
    <w:r w:rsidRPr="00501722">
      <w:rPr>
        <w:rFonts w:eastAsiaTheme="majorEastAsia" w:cstheme="majorBidi"/>
        <w:sz w:val="16"/>
        <w:szCs w:val="16"/>
      </w:rPr>
      <w:t xml:space="preserve">Page </w:t>
    </w:r>
    <w:r w:rsidRPr="00501722">
      <w:rPr>
        <w:rFonts w:eastAsiaTheme="minorEastAsia"/>
        <w:sz w:val="16"/>
        <w:szCs w:val="16"/>
      </w:rPr>
      <w:fldChar w:fldCharType="begin"/>
    </w:r>
    <w:r w:rsidRPr="00501722">
      <w:rPr>
        <w:sz w:val="16"/>
        <w:szCs w:val="16"/>
      </w:rPr>
      <w:instrText xml:space="preserve"> PAGE   \* MERGEFORMAT </w:instrText>
    </w:r>
    <w:r w:rsidRPr="00501722">
      <w:rPr>
        <w:rFonts w:eastAsiaTheme="minorEastAsia"/>
        <w:sz w:val="16"/>
        <w:szCs w:val="16"/>
      </w:rPr>
      <w:fldChar w:fldCharType="separate"/>
    </w:r>
    <w:r w:rsidRPr="00501722">
      <w:rPr>
        <w:rFonts w:eastAsiaTheme="majorEastAsia" w:cstheme="majorBidi"/>
        <w:noProof/>
        <w:sz w:val="16"/>
        <w:szCs w:val="16"/>
      </w:rPr>
      <w:t>1</w:t>
    </w:r>
    <w:r w:rsidRPr="00501722">
      <w:rPr>
        <w:rFonts w:eastAsiaTheme="majorEastAsia" w:cstheme="majorBidi"/>
        <w:noProof/>
        <w:sz w:val="16"/>
        <w:szCs w:val="16"/>
      </w:rPr>
      <w:fldChar w:fldCharType="end"/>
    </w:r>
  </w:p>
  <w:p w14:paraId="544E8546" w14:textId="77777777" w:rsidR="00501722" w:rsidRDefault="0050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D954" w14:textId="77777777" w:rsidR="00C9745B" w:rsidRDefault="00C9745B" w:rsidP="00501722">
      <w:pPr>
        <w:spacing w:after="0" w:line="240" w:lineRule="auto"/>
      </w:pPr>
      <w:r>
        <w:separator/>
      </w:r>
    </w:p>
  </w:footnote>
  <w:footnote w:type="continuationSeparator" w:id="0">
    <w:p w14:paraId="5FFAA7DF" w14:textId="77777777" w:rsidR="00C9745B" w:rsidRDefault="00C9745B" w:rsidP="00501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6954" w14:textId="5168671E" w:rsidR="00501722" w:rsidRPr="00B408A4" w:rsidRDefault="00501722" w:rsidP="00B408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16C3" w14:textId="77777777" w:rsidR="00501722" w:rsidRDefault="00501722" w:rsidP="00501722">
    <w:pPr>
      <w:pStyle w:val="Header"/>
      <w:tabs>
        <w:tab w:val="clear" w:pos="4513"/>
        <w:tab w:val="clear" w:pos="9026"/>
        <w:tab w:val="left" w:pos="7710"/>
      </w:tabs>
      <w:jc w:val="right"/>
    </w:pPr>
    <w:r>
      <w:object w:dxaOrig="2731" w:dyaOrig="1076" w14:anchorId="55E50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75pt;height:40.5pt">
          <v:imagedata r:id="rId1" o:title=""/>
        </v:shape>
        <o:OLEObject Type="Embed" ProgID="Visio.Drawing.11" ShapeID="_x0000_i1028" DrawAspect="Content" ObjectID="_177418212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75pt;height:15.75pt;visibility:visible;mso-wrap-style:square" o:bullet="t">
        <v:imagedata r:id="rId1" o:title=""/>
      </v:shape>
    </w:pict>
  </w:numPicBullet>
  <w:numPicBullet w:numPicBulletId="1">
    <w:pict>
      <v:shape id="_x0000_i1069" type="#_x0000_t75" alt="https://trenthr2.exeter.ac.uk/hrte_web/help/images/ex_blue_sm.jpg" style="width:15in;height:17in;visibility:visible;mso-wrap-style:square" o:bullet="t">
        <v:imagedata r:id="rId2" o:title="ex_blue_sm"/>
      </v:shape>
    </w:pict>
  </w:numPicBullet>
  <w:numPicBullet w:numPicBulletId="2">
    <w:pict>
      <v:shape id="_x0000_i1070" type="#_x0000_t75" alt="https://trenthr2.exeter.ac.uk/hrte_web/help/images/icn_information.jpg" style="width:11.25pt;height:11.25pt;visibility:visible;mso-wrap-style:square" o:bullet="t">
        <v:imagedata r:id="rId3" o:title="icn_information"/>
      </v:shape>
    </w:pict>
  </w:numPicBullet>
  <w:abstractNum w:abstractNumId="0" w15:restartNumberingAfterBreak="0">
    <w:nsid w:val="034219ED"/>
    <w:multiLevelType w:val="hybridMultilevel"/>
    <w:tmpl w:val="CC600CEA"/>
    <w:lvl w:ilvl="0" w:tplc="6A50D86E">
      <w:start w:val="1"/>
      <w:numFmt w:val="bullet"/>
      <w:lvlText w:val=""/>
      <w:lvlPicBulletId w:val="1"/>
      <w:lvlJc w:val="left"/>
      <w:pPr>
        <w:tabs>
          <w:tab w:val="num" w:pos="720"/>
        </w:tabs>
        <w:ind w:left="720" w:hanging="360"/>
      </w:pPr>
      <w:rPr>
        <w:rFonts w:ascii="Symbol" w:hAnsi="Symbol" w:hint="default"/>
      </w:rPr>
    </w:lvl>
    <w:lvl w:ilvl="1" w:tplc="88468CBA">
      <w:start w:val="1"/>
      <w:numFmt w:val="bullet"/>
      <w:lvlText w:val=""/>
      <w:lvlJc w:val="left"/>
      <w:pPr>
        <w:tabs>
          <w:tab w:val="num" w:pos="1440"/>
        </w:tabs>
        <w:ind w:left="1440" w:hanging="360"/>
      </w:pPr>
      <w:rPr>
        <w:rFonts w:ascii="Symbol" w:hAnsi="Symbol" w:hint="default"/>
      </w:rPr>
    </w:lvl>
    <w:lvl w:ilvl="2" w:tplc="67C0A130" w:tentative="1">
      <w:start w:val="1"/>
      <w:numFmt w:val="bullet"/>
      <w:lvlText w:val=""/>
      <w:lvlJc w:val="left"/>
      <w:pPr>
        <w:tabs>
          <w:tab w:val="num" w:pos="2160"/>
        </w:tabs>
        <w:ind w:left="2160" w:hanging="360"/>
      </w:pPr>
      <w:rPr>
        <w:rFonts w:ascii="Symbol" w:hAnsi="Symbol" w:hint="default"/>
      </w:rPr>
    </w:lvl>
    <w:lvl w:ilvl="3" w:tplc="2FE6E026" w:tentative="1">
      <w:start w:val="1"/>
      <w:numFmt w:val="bullet"/>
      <w:lvlText w:val=""/>
      <w:lvlJc w:val="left"/>
      <w:pPr>
        <w:tabs>
          <w:tab w:val="num" w:pos="2880"/>
        </w:tabs>
        <w:ind w:left="2880" w:hanging="360"/>
      </w:pPr>
      <w:rPr>
        <w:rFonts w:ascii="Symbol" w:hAnsi="Symbol" w:hint="default"/>
      </w:rPr>
    </w:lvl>
    <w:lvl w:ilvl="4" w:tplc="9AA42FDE" w:tentative="1">
      <w:start w:val="1"/>
      <w:numFmt w:val="bullet"/>
      <w:lvlText w:val=""/>
      <w:lvlJc w:val="left"/>
      <w:pPr>
        <w:tabs>
          <w:tab w:val="num" w:pos="3600"/>
        </w:tabs>
        <w:ind w:left="3600" w:hanging="360"/>
      </w:pPr>
      <w:rPr>
        <w:rFonts w:ascii="Symbol" w:hAnsi="Symbol" w:hint="default"/>
      </w:rPr>
    </w:lvl>
    <w:lvl w:ilvl="5" w:tplc="BA8657C6" w:tentative="1">
      <w:start w:val="1"/>
      <w:numFmt w:val="bullet"/>
      <w:lvlText w:val=""/>
      <w:lvlJc w:val="left"/>
      <w:pPr>
        <w:tabs>
          <w:tab w:val="num" w:pos="4320"/>
        </w:tabs>
        <w:ind w:left="4320" w:hanging="360"/>
      </w:pPr>
      <w:rPr>
        <w:rFonts w:ascii="Symbol" w:hAnsi="Symbol" w:hint="default"/>
      </w:rPr>
    </w:lvl>
    <w:lvl w:ilvl="6" w:tplc="B9C695C4" w:tentative="1">
      <w:start w:val="1"/>
      <w:numFmt w:val="bullet"/>
      <w:lvlText w:val=""/>
      <w:lvlJc w:val="left"/>
      <w:pPr>
        <w:tabs>
          <w:tab w:val="num" w:pos="5040"/>
        </w:tabs>
        <w:ind w:left="5040" w:hanging="360"/>
      </w:pPr>
      <w:rPr>
        <w:rFonts w:ascii="Symbol" w:hAnsi="Symbol" w:hint="default"/>
      </w:rPr>
    </w:lvl>
    <w:lvl w:ilvl="7" w:tplc="2B2A3E20" w:tentative="1">
      <w:start w:val="1"/>
      <w:numFmt w:val="bullet"/>
      <w:lvlText w:val=""/>
      <w:lvlJc w:val="left"/>
      <w:pPr>
        <w:tabs>
          <w:tab w:val="num" w:pos="5760"/>
        </w:tabs>
        <w:ind w:left="5760" w:hanging="360"/>
      </w:pPr>
      <w:rPr>
        <w:rFonts w:ascii="Symbol" w:hAnsi="Symbol" w:hint="default"/>
      </w:rPr>
    </w:lvl>
    <w:lvl w:ilvl="8" w:tplc="B81445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B536FE"/>
    <w:multiLevelType w:val="hybridMultilevel"/>
    <w:tmpl w:val="1A1E7A12"/>
    <w:lvl w:ilvl="0" w:tplc="0210931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1396121C"/>
    <w:multiLevelType w:val="hybridMultilevel"/>
    <w:tmpl w:val="3C6428F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2407D8"/>
    <w:multiLevelType w:val="hybridMultilevel"/>
    <w:tmpl w:val="1B480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06311"/>
    <w:multiLevelType w:val="hybridMultilevel"/>
    <w:tmpl w:val="85DCE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A0379"/>
    <w:multiLevelType w:val="hybridMultilevel"/>
    <w:tmpl w:val="CBEE0E6C"/>
    <w:lvl w:ilvl="0" w:tplc="9822F85C">
      <w:start w:val="1"/>
      <w:numFmt w:val="bullet"/>
      <w:lvlText w:val=""/>
      <w:lvlPicBulletId w:val="2"/>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15:restartNumberingAfterBreak="0">
    <w:nsid w:val="234F41C0"/>
    <w:multiLevelType w:val="hybridMultilevel"/>
    <w:tmpl w:val="5102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B63E9"/>
    <w:multiLevelType w:val="hybridMultilevel"/>
    <w:tmpl w:val="9514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91653"/>
    <w:multiLevelType w:val="hybridMultilevel"/>
    <w:tmpl w:val="2D4C0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434EC"/>
    <w:multiLevelType w:val="hybridMultilevel"/>
    <w:tmpl w:val="DCF6463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343B74DD"/>
    <w:multiLevelType w:val="hybridMultilevel"/>
    <w:tmpl w:val="12665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DB3D3E"/>
    <w:multiLevelType w:val="hybridMultilevel"/>
    <w:tmpl w:val="737A97E2"/>
    <w:lvl w:ilvl="0" w:tplc="14F44348">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77186A"/>
    <w:multiLevelType w:val="hybridMultilevel"/>
    <w:tmpl w:val="85DCC4C8"/>
    <w:lvl w:ilvl="0" w:tplc="9822F85C">
      <w:start w:val="1"/>
      <w:numFmt w:val="bullet"/>
      <w:lvlText w:val=""/>
      <w:lvlPicBulletId w:val="2"/>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B118B"/>
    <w:multiLevelType w:val="hybridMultilevel"/>
    <w:tmpl w:val="2DDA934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52217B08"/>
    <w:multiLevelType w:val="hybridMultilevel"/>
    <w:tmpl w:val="2B141062"/>
    <w:lvl w:ilvl="0" w:tplc="64D819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070060"/>
    <w:multiLevelType w:val="hybridMultilevel"/>
    <w:tmpl w:val="949EDA48"/>
    <w:lvl w:ilvl="0" w:tplc="9822F85C">
      <w:start w:val="1"/>
      <w:numFmt w:val="bullet"/>
      <w:lvlText w:val=""/>
      <w:lvlPicBulletId w:val="2"/>
      <w:lvlJc w:val="left"/>
      <w:pPr>
        <w:tabs>
          <w:tab w:val="num" w:pos="360"/>
        </w:tabs>
        <w:ind w:left="360" w:hanging="360"/>
      </w:pPr>
      <w:rPr>
        <w:rFonts w:ascii="Symbol" w:hAnsi="Symbol" w:hint="default"/>
      </w:rPr>
    </w:lvl>
    <w:lvl w:ilvl="1" w:tplc="46A0CE38" w:tentative="1">
      <w:start w:val="1"/>
      <w:numFmt w:val="bullet"/>
      <w:lvlText w:val=""/>
      <w:lvlJc w:val="left"/>
      <w:pPr>
        <w:tabs>
          <w:tab w:val="num" w:pos="1080"/>
        </w:tabs>
        <w:ind w:left="1080" w:hanging="360"/>
      </w:pPr>
      <w:rPr>
        <w:rFonts w:ascii="Symbol" w:hAnsi="Symbol" w:hint="default"/>
      </w:rPr>
    </w:lvl>
    <w:lvl w:ilvl="2" w:tplc="CBBEB2C4" w:tentative="1">
      <w:start w:val="1"/>
      <w:numFmt w:val="bullet"/>
      <w:lvlText w:val=""/>
      <w:lvlJc w:val="left"/>
      <w:pPr>
        <w:tabs>
          <w:tab w:val="num" w:pos="1800"/>
        </w:tabs>
        <w:ind w:left="1800" w:hanging="360"/>
      </w:pPr>
      <w:rPr>
        <w:rFonts w:ascii="Symbol" w:hAnsi="Symbol" w:hint="default"/>
      </w:rPr>
    </w:lvl>
    <w:lvl w:ilvl="3" w:tplc="A5E61842" w:tentative="1">
      <w:start w:val="1"/>
      <w:numFmt w:val="bullet"/>
      <w:lvlText w:val=""/>
      <w:lvlJc w:val="left"/>
      <w:pPr>
        <w:tabs>
          <w:tab w:val="num" w:pos="2520"/>
        </w:tabs>
        <w:ind w:left="2520" w:hanging="360"/>
      </w:pPr>
      <w:rPr>
        <w:rFonts w:ascii="Symbol" w:hAnsi="Symbol" w:hint="default"/>
      </w:rPr>
    </w:lvl>
    <w:lvl w:ilvl="4" w:tplc="DA462D5E" w:tentative="1">
      <w:start w:val="1"/>
      <w:numFmt w:val="bullet"/>
      <w:lvlText w:val=""/>
      <w:lvlJc w:val="left"/>
      <w:pPr>
        <w:tabs>
          <w:tab w:val="num" w:pos="3240"/>
        </w:tabs>
        <w:ind w:left="3240" w:hanging="360"/>
      </w:pPr>
      <w:rPr>
        <w:rFonts w:ascii="Symbol" w:hAnsi="Symbol" w:hint="default"/>
      </w:rPr>
    </w:lvl>
    <w:lvl w:ilvl="5" w:tplc="B2E216C0" w:tentative="1">
      <w:start w:val="1"/>
      <w:numFmt w:val="bullet"/>
      <w:lvlText w:val=""/>
      <w:lvlJc w:val="left"/>
      <w:pPr>
        <w:tabs>
          <w:tab w:val="num" w:pos="3960"/>
        </w:tabs>
        <w:ind w:left="3960" w:hanging="360"/>
      </w:pPr>
      <w:rPr>
        <w:rFonts w:ascii="Symbol" w:hAnsi="Symbol" w:hint="default"/>
      </w:rPr>
    </w:lvl>
    <w:lvl w:ilvl="6" w:tplc="0DBA10A2" w:tentative="1">
      <w:start w:val="1"/>
      <w:numFmt w:val="bullet"/>
      <w:lvlText w:val=""/>
      <w:lvlJc w:val="left"/>
      <w:pPr>
        <w:tabs>
          <w:tab w:val="num" w:pos="4680"/>
        </w:tabs>
        <w:ind w:left="4680" w:hanging="360"/>
      </w:pPr>
      <w:rPr>
        <w:rFonts w:ascii="Symbol" w:hAnsi="Symbol" w:hint="default"/>
      </w:rPr>
    </w:lvl>
    <w:lvl w:ilvl="7" w:tplc="6F3CDE36" w:tentative="1">
      <w:start w:val="1"/>
      <w:numFmt w:val="bullet"/>
      <w:lvlText w:val=""/>
      <w:lvlJc w:val="left"/>
      <w:pPr>
        <w:tabs>
          <w:tab w:val="num" w:pos="5400"/>
        </w:tabs>
        <w:ind w:left="5400" w:hanging="360"/>
      </w:pPr>
      <w:rPr>
        <w:rFonts w:ascii="Symbol" w:hAnsi="Symbol" w:hint="default"/>
      </w:rPr>
    </w:lvl>
    <w:lvl w:ilvl="8" w:tplc="3EFE0B58"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554A3AD4"/>
    <w:multiLevelType w:val="hybridMultilevel"/>
    <w:tmpl w:val="4B08002E"/>
    <w:lvl w:ilvl="0" w:tplc="08090001">
      <w:start w:val="1"/>
      <w:numFmt w:val="bullet"/>
      <w:lvlText w:val=""/>
      <w:lvlJc w:val="left"/>
      <w:pPr>
        <w:ind w:left="720" w:hanging="360"/>
      </w:pPr>
      <w:rPr>
        <w:rFonts w:ascii="Symbol" w:hAnsi="Symbol" w:hint="default"/>
      </w:rPr>
    </w:lvl>
    <w:lvl w:ilvl="1" w:tplc="9822F85C">
      <w:start w:val="1"/>
      <w:numFmt w:val="bullet"/>
      <w:lvlText w:val=""/>
      <w:lvlPicBulletId w:val="2"/>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732B5"/>
    <w:multiLevelType w:val="hybridMultilevel"/>
    <w:tmpl w:val="4B321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52559"/>
    <w:multiLevelType w:val="hybridMultilevel"/>
    <w:tmpl w:val="C1F217F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D82208"/>
    <w:multiLevelType w:val="hybridMultilevel"/>
    <w:tmpl w:val="9BFA68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95692"/>
    <w:multiLevelType w:val="hybridMultilevel"/>
    <w:tmpl w:val="E48C5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717D51"/>
    <w:multiLevelType w:val="hybridMultilevel"/>
    <w:tmpl w:val="66D20E16"/>
    <w:lvl w:ilvl="0" w:tplc="6A50D86E">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503D65"/>
    <w:multiLevelType w:val="hybridMultilevel"/>
    <w:tmpl w:val="23D877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A1135"/>
    <w:multiLevelType w:val="hybridMultilevel"/>
    <w:tmpl w:val="96A01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90C2D"/>
    <w:multiLevelType w:val="hybridMultilevel"/>
    <w:tmpl w:val="33FCCD68"/>
    <w:lvl w:ilvl="0" w:tplc="0040CFB6">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75578"/>
    <w:multiLevelType w:val="hybridMultilevel"/>
    <w:tmpl w:val="258A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54487"/>
    <w:multiLevelType w:val="hybridMultilevel"/>
    <w:tmpl w:val="C1F217F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F721175"/>
    <w:multiLevelType w:val="hybridMultilevel"/>
    <w:tmpl w:val="D38A02B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1500921484">
    <w:abstractNumId w:val="6"/>
  </w:num>
  <w:num w:numId="2" w16cid:durableId="1039086842">
    <w:abstractNumId w:val="4"/>
  </w:num>
  <w:num w:numId="3" w16cid:durableId="238178215">
    <w:abstractNumId w:val="17"/>
  </w:num>
  <w:num w:numId="4" w16cid:durableId="513420071">
    <w:abstractNumId w:val="25"/>
  </w:num>
  <w:num w:numId="5" w16cid:durableId="1850217734">
    <w:abstractNumId w:val="10"/>
  </w:num>
  <w:num w:numId="6" w16cid:durableId="2038657797">
    <w:abstractNumId w:val="0"/>
  </w:num>
  <w:num w:numId="7" w16cid:durableId="724380286">
    <w:abstractNumId w:val="15"/>
  </w:num>
  <w:num w:numId="8" w16cid:durableId="1076365145">
    <w:abstractNumId w:val="20"/>
  </w:num>
  <w:num w:numId="9" w16cid:durableId="450367797">
    <w:abstractNumId w:val="7"/>
  </w:num>
  <w:num w:numId="10" w16cid:durableId="163515603">
    <w:abstractNumId w:val="21"/>
  </w:num>
  <w:num w:numId="11" w16cid:durableId="349991064">
    <w:abstractNumId w:val="23"/>
  </w:num>
  <w:num w:numId="12" w16cid:durableId="1634019960">
    <w:abstractNumId w:val="16"/>
  </w:num>
  <w:num w:numId="13" w16cid:durableId="712535512">
    <w:abstractNumId w:val="1"/>
  </w:num>
  <w:num w:numId="14" w16cid:durableId="418798296">
    <w:abstractNumId w:val="13"/>
  </w:num>
  <w:num w:numId="15" w16cid:durableId="77870028">
    <w:abstractNumId w:val="27"/>
  </w:num>
  <w:num w:numId="16" w16cid:durableId="114953813">
    <w:abstractNumId w:val="9"/>
  </w:num>
  <w:num w:numId="17" w16cid:durableId="1055084811">
    <w:abstractNumId w:val="26"/>
  </w:num>
  <w:num w:numId="18" w16cid:durableId="1824347201">
    <w:abstractNumId w:val="11"/>
  </w:num>
  <w:num w:numId="19" w16cid:durableId="190001895">
    <w:abstractNumId w:val="24"/>
  </w:num>
  <w:num w:numId="20" w16cid:durableId="602878656">
    <w:abstractNumId w:val="14"/>
  </w:num>
  <w:num w:numId="21" w16cid:durableId="32778237">
    <w:abstractNumId w:val="12"/>
  </w:num>
  <w:num w:numId="22" w16cid:durableId="1933393517">
    <w:abstractNumId w:val="5"/>
  </w:num>
  <w:num w:numId="23" w16cid:durableId="292253177">
    <w:abstractNumId w:val="18"/>
  </w:num>
  <w:num w:numId="24" w16cid:durableId="280578311">
    <w:abstractNumId w:val="19"/>
  </w:num>
  <w:num w:numId="25" w16cid:durableId="3174509">
    <w:abstractNumId w:val="22"/>
  </w:num>
  <w:num w:numId="26" w16cid:durableId="648636449">
    <w:abstractNumId w:val="3"/>
  </w:num>
  <w:num w:numId="27" w16cid:durableId="287784808">
    <w:abstractNumId w:val="8"/>
  </w:num>
  <w:num w:numId="28" w16cid:durableId="1664507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6D"/>
    <w:rsid w:val="00013B56"/>
    <w:rsid w:val="000164EC"/>
    <w:rsid w:val="000211AD"/>
    <w:rsid w:val="00021678"/>
    <w:rsid w:val="000260F5"/>
    <w:rsid w:val="00045229"/>
    <w:rsid w:val="00047A6C"/>
    <w:rsid w:val="000533E7"/>
    <w:rsid w:val="00053C08"/>
    <w:rsid w:val="00054D4D"/>
    <w:rsid w:val="00065F13"/>
    <w:rsid w:val="00066795"/>
    <w:rsid w:val="00076987"/>
    <w:rsid w:val="00084F44"/>
    <w:rsid w:val="0008760F"/>
    <w:rsid w:val="000A33F3"/>
    <w:rsid w:val="000A454B"/>
    <w:rsid w:val="000B321E"/>
    <w:rsid w:val="000C5C56"/>
    <w:rsid w:val="000E6AB8"/>
    <w:rsid w:val="00123AF4"/>
    <w:rsid w:val="00131F81"/>
    <w:rsid w:val="0014594F"/>
    <w:rsid w:val="00151276"/>
    <w:rsid w:val="0015285D"/>
    <w:rsid w:val="00154A66"/>
    <w:rsid w:val="001559C2"/>
    <w:rsid w:val="00156C29"/>
    <w:rsid w:val="001729EB"/>
    <w:rsid w:val="001770A8"/>
    <w:rsid w:val="001770C7"/>
    <w:rsid w:val="00181BBE"/>
    <w:rsid w:val="00184C3D"/>
    <w:rsid w:val="0018779F"/>
    <w:rsid w:val="00191153"/>
    <w:rsid w:val="001A7822"/>
    <w:rsid w:val="001C05DC"/>
    <w:rsid w:val="001D1DA4"/>
    <w:rsid w:val="0020003D"/>
    <w:rsid w:val="0020238B"/>
    <w:rsid w:val="0020686F"/>
    <w:rsid w:val="00207D8C"/>
    <w:rsid w:val="00213A96"/>
    <w:rsid w:val="00245D81"/>
    <w:rsid w:val="00250947"/>
    <w:rsid w:val="00257F1C"/>
    <w:rsid w:val="002906EA"/>
    <w:rsid w:val="002A0005"/>
    <w:rsid w:val="002A1864"/>
    <w:rsid w:val="002A344B"/>
    <w:rsid w:val="002A7A4C"/>
    <w:rsid w:val="002B0C16"/>
    <w:rsid w:val="002B3473"/>
    <w:rsid w:val="002C1F59"/>
    <w:rsid w:val="002C2740"/>
    <w:rsid w:val="002C34BC"/>
    <w:rsid w:val="002E267F"/>
    <w:rsid w:val="002E59CF"/>
    <w:rsid w:val="002F166A"/>
    <w:rsid w:val="002F4724"/>
    <w:rsid w:val="002F643F"/>
    <w:rsid w:val="00300D31"/>
    <w:rsid w:val="0030456D"/>
    <w:rsid w:val="00313629"/>
    <w:rsid w:val="003213D7"/>
    <w:rsid w:val="003263C6"/>
    <w:rsid w:val="003369EA"/>
    <w:rsid w:val="00341E7D"/>
    <w:rsid w:val="003445EF"/>
    <w:rsid w:val="0034648C"/>
    <w:rsid w:val="003601CA"/>
    <w:rsid w:val="003646CC"/>
    <w:rsid w:val="00390195"/>
    <w:rsid w:val="00394827"/>
    <w:rsid w:val="00395532"/>
    <w:rsid w:val="003A02D6"/>
    <w:rsid w:val="003B1C5C"/>
    <w:rsid w:val="003C375D"/>
    <w:rsid w:val="0040384F"/>
    <w:rsid w:val="00405C38"/>
    <w:rsid w:val="00410044"/>
    <w:rsid w:val="004373CE"/>
    <w:rsid w:val="00445409"/>
    <w:rsid w:val="00446D2F"/>
    <w:rsid w:val="00453093"/>
    <w:rsid w:val="00454613"/>
    <w:rsid w:val="00463279"/>
    <w:rsid w:val="00470870"/>
    <w:rsid w:val="004779CE"/>
    <w:rsid w:val="00493E98"/>
    <w:rsid w:val="004D2760"/>
    <w:rsid w:val="004E3155"/>
    <w:rsid w:val="004E4157"/>
    <w:rsid w:val="004E5963"/>
    <w:rsid w:val="00501722"/>
    <w:rsid w:val="00503D64"/>
    <w:rsid w:val="00511D8B"/>
    <w:rsid w:val="005166B9"/>
    <w:rsid w:val="005237C3"/>
    <w:rsid w:val="00523D9B"/>
    <w:rsid w:val="00561665"/>
    <w:rsid w:val="005624EF"/>
    <w:rsid w:val="00577A0F"/>
    <w:rsid w:val="005A0D99"/>
    <w:rsid w:val="005B1F53"/>
    <w:rsid w:val="005B2A22"/>
    <w:rsid w:val="005B4CD8"/>
    <w:rsid w:val="005B4FBF"/>
    <w:rsid w:val="005C0E0E"/>
    <w:rsid w:val="005D21FB"/>
    <w:rsid w:val="005E289F"/>
    <w:rsid w:val="005E7C57"/>
    <w:rsid w:val="005F1E62"/>
    <w:rsid w:val="005F2229"/>
    <w:rsid w:val="005F3225"/>
    <w:rsid w:val="006014DD"/>
    <w:rsid w:val="0060428C"/>
    <w:rsid w:val="00616438"/>
    <w:rsid w:val="00620261"/>
    <w:rsid w:val="00623E89"/>
    <w:rsid w:val="0063202D"/>
    <w:rsid w:val="00635C5C"/>
    <w:rsid w:val="00663AF8"/>
    <w:rsid w:val="00676AED"/>
    <w:rsid w:val="00681F1B"/>
    <w:rsid w:val="006878CF"/>
    <w:rsid w:val="006A1313"/>
    <w:rsid w:val="006A2693"/>
    <w:rsid w:val="006A51AA"/>
    <w:rsid w:val="006B4625"/>
    <w:rsid w:val="006C329F"/>
    <w:rsid w:val="006C7FF1"/>
    <w:rsid w:val="006D1A05"/>
    <w:rsid w:val="006E179A"/>
    <w:rsid w:val="006F049F"/>
    <w:rsid w:val="006F305D"/>
    <w:rsid w:val="006F4BD3"/>
    <w:rsid w:val="006F7D91"/>
    <w:rsid w:val="00703F82"/>
    <w:rsid w:val="00706D04"/>
    <w:rsid w:val="0070705F"/>
    <w:rsid w:val="007160B6"/>
    <w:rsid w:val="00733B4D"/>
    <w:rsid w:val="00743C70"/>
    <w:rsid w:val="00752EF4"/>
    <w:rsid w:val="00754576"/>
    <w:rsid w:val="00757B88"/>
    <w:rsid w:val="00790B16"/>
    <w:rsid w:val="0079207E"/>
    <w:rsid w:val="007A3C7C"/>
    <w:rsid w:val="007A5286"/>
    <w:rsid w:val="007B2244"/>
    <w:rsid w:val="007B7218"/>
    <w:rsid w:val="007C6A59"/>
    <w:rsid w:val="007E453E"/>
    <w:rsid w:val="007F3BBE"/>
    <w:rsid w:val="0080200C"/>
    <w:rsid w:val="00802175"/>
    <w:rsid w:val="00803F64"/>
    <w:rsid w:val="008042C7"/>
    <w:rsid w:val="00834D62"/>
    <w:rsid w:val="00847471"/>
    <w:rsid w:val="00881E50"/>
    <w:rsid w:val="008937EB"/>
    <w:rsid w:val="008945BB"/>
    <w:rsid w:val="008951FD"/>
    <w:rsid w:val="008A439B"/>
    <w:rsid w:val="008A7CAF"/>
    <w:rsid w:val="008B432D"/>
    <w:rsid w:val="008C19D6"/>
    <w:rsid w:val="008C1AFF"/>
    <w:rsid w:val="008C38DA"/>
    <w:rsid w:val="008C5307"/>
    <w:rsid w:val="008D18CE"/>
    <w:rsid w:val="008F29FB"/>
    <w:rsid w:val="008F31FF"/>
    <w:rsid w:val="008F3F04"/>
    <w:rsid w:val="008F514A"/>
    <w:rsid w:val="008F52BE"/>
    <w:rsid w:val="0092333A"/>
    <w:rsid w:val="009270CE"/>
    <w:rsid w:val="009341F5"/>
    <w:rsid w:val="009465C7"/>
    <w:rsid w:val="00954786"/>
    <w:rsid w:val="009843A0"/>
    <w:rsid w:val="00986D0C"/>
    <w:rsid w:val="00990D94"/>
    <w:rsid w:val="009A0A61"/>
    <w:rsid w:val="009A66F6"/>
    <w:rsid w:val="009B180B"/>
    <w:rsid w:val="009C5690"/>
    <w:rsid w:val="009C686C"/>
    <w:rsid w:val="009D5886"/>
    <w:rsid w:val="009E7145"/>
    <w:rsid w:val="009F3715"/>
    <w:rsid w:val="009F4D95"/>
    <w:rsid w:val="00A014DE"/>
    <w:rsid w:val="00A03E21"/>
    <w:rsid w:val="00A164B1"/>
    <w:rsid w:val="00A207FA"/>
    <w:rsid w:val="00A23EC3"/>
    <w:rsid w:val="00A266EF"/>
    <w:rsid w:val="00A327EF"/>
    <w:rsid w:val="00A35379"/>
    <w:rsid w:val="00A62A6C"/>
    <w:rsid w:val="00A77801"/>
    <w:rsid w:val="00A77E61"/>
    <w:rsid w:val="00A818D5"/>
    <w:rsid w:val="00A86725"/>
    <w:rsid w:val="00A86F1E"/>
    <w:rsid w:val="00A87972"/>
    <w:rsid w:val="00A919C1"/>
    <w:rsid w:val="00AB3626"/>
    <w:rsid w:val="00AB666A"/>
    <w:rsid w:val="00AD09F0"/>
    <w:rsid w:val="00AF1B6D"/>
    <w:rsid w:val="00AF1B9A"/>
    <w:rsid w:val="00B14325"/>
    <w:rsid w:val="00B24707"/>
    <w:rsid w:val="00B408A4"/>
    <w:rsid w:val="00B566E7"/>
    <w:rsid w:val="00B56CD3"/>
    <w:rsid w:val="00B62889"/>
    <w:rsid w:val="00B6504A"/>
    <w:rsid w:val="00B73183"/>
    <w:rsid w:val="00B925B3"/>
    <w:rsid w:val="00BA1A70"/>
    <w:rsid w:val="00BC05F5"/>
    <w:rsid w:val="00BC576D"/>
    <w:rsid w:val="00BD4044"/>
    <w:rsid w:val="00BD5C82"/>
    <w:rsid w:val="00BD7B17"/>
    <w:rsid w:val="00BE2734"/>
    <w:rsid w:val="00BE3AB2"/>
    <w:rsid w:val="00BE4933"/>
    <w:rsid w:val="00C14893"/>
    <w:rsid w:val="00C2100E"/>
    <w:rsid w:val="00C32081"/>
    <w:rsid w:val="00C435EE"/>
    <w:rsid w:val="00C4746B"/>
    <w:rsid w:val="00C51A3D"/>
    <w:rsid w:val="00C57895"/>
    <w:rsid w:val="00C73EB0"/>
    <w:rsid w:val="00C90770"/>
    <w:rsid w:val="00C96BA1"/>
    <w:rsid w:val="00C9745B"/>
    <w:rsid w:val="00CA3F87"/>
    <w:rsid w:val="00CB3836"/>
    <w:rsid w:val="00CB3DDD"/>
    <w:rsid w:val="00CC41AB"/>
    <w:rsid w:val="00CD1BF9"/>
    <w:rsid w:val="00CD34E0"/>
    <w:rsid w:val="00CE7BD5"/>
    <w:rsid w:val="00CF201C"/>
    <w:rsid w:val="00D13EF4"/>
    <w:rsid w:val="00D22611"/>
    <w:rsid w:val="00D31B8E"/>
    <w:rsid w:val="00D369D4"/>
    <w:rsid w:val="00D37B2C"/>
    <w:rsid w:val="00D54233"/>
    <w:rsid w:val="00D647F3"/>
    <w:rsid w:val="00D66CB5"/>
    <w:rsid w:val="00D7081D"/>
    <w:rsid w:val="00D8714F"/>
    <w:rsid w:val="00D903C4"/>
    <w:rsid w:val="00D94530"/>
    <w:rsid w:val="00DB7BF3"/>
    <w:rsid w:val="00DC41AF"/>
    <w:rsid w:val="00DD6D9A"/>
    <w:rsid w:val="00DD797F"/>
    <w:rsid w:val="00DE0FEA"/>
    <w:rsid w:val="00E416B1"/>
    <w:rsid w:val="00E66BCB"/>
    <w:rsid w:val="00EB7C7A"/>
    <w:rsid w:val="00ED6837"/>
    <w:rsid w:val="00EF03BF"/>
    <w:rsid w:val="00EF141D"/>
    <w:rsid w:val="00EF174C"/>
    <w:rsid w:val="00EF28E1"/>
    <w:rsid w:val="00EF30BF"/>
    <w:rsid w:val="00F05EEA"/>
    <w:rsid w:val="00F06626"/>
    <w:rsid w:val="00F12449"/>
    <w:rsid w:val="00F13F24"/>
    <w:rsid w:val="00F21AC6"/>
    <w:rsid w:val="00F21CD5"/>
    <w:rsid w:val="00F35D07"/>
    <w:rsid w:val="00F4474C"/>
    <w:rsid w:val="00F44C2F"/>
    <w:rsid w:val="00F46BCD"/>
    <w:rsid w:val="00F51A7C"/>
    <w:rsid w:val="00F60841"/>
    <w:rsid w:val="00F81ED1"/>
    <w:rsid w:val="00FA1265"/>
    <w:rsid w:val="00FA5269"/>
    <w:rsid w:val="00FB248B"/>
    <w:rsid w:val="00FC0007"/>
    <w:rsid w:val="00FC44AD"/>
    <w:rsid w:val="00FD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14:docId w14:val="28538027"/>
  <w15:docId w15:val="{18C7825E-7871-48D9-9436-F1BA30F4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64"/>
    <w:rPr>
      <w:rFonts w:ascii="Tahoma" w:hAnsi="Tahoma" w:cs="Tahoma"/>
      <w:sz w:val="16"/>
      <w:szCs w:val="16"/>
    </w:rPr>
  </w:style>
  <w:style w:type="paragraph" w:styleId="ListParagraph">
    <w:name w:val="List Paragraph"/>
    <w:basedOn w:val="Normal"/>
    <w:uiPriority w:val="34"/>
    <w:qFormat/>
    <w:rsid w:val="002A1864"/>
    <w:pPr>
      <w:ind w:left="720"/>
      <w:contextualSpacing/>
    </w:pPr>
  </w:style>
  <w:style w:type="paragraph" w:styleId="Header">
    <w:name w:val="header"/>
    <w:basedOn w:val="Normal"/>
    <w:link w:val="HeaderChar"/>
    <w:uiPriority w:val="99"/>
    <w:unhideWhenUsed/>
    <w:rsid w:val="0050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722"/>
  </w:style>
  <w:style w:type="paragraph" w:styleId="Footer">
    <w:name w:val="footer"/>
    <w:basedOn w:val="Normal"/>
    <w:link w:val="FooterChar"/>
    <w:uiPriority w:val="99"/>
    <w:unhideWhenUsed/>
    <w:rsid w:val="0050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722"/>
  </w:style>
  <w:style w:type="character" w:styleId="Hyperlink">
    <w:name w:val="Hyperlink"/>
    <w:basedOn w:val="DefaultParagraphFont"/>
    <w:uiPriority w:val="99"/>
    <w:unhideWhenUsed/>
    <w:rsid w:val="00B925B3"/>
    <w:rPr>
      <w:color w:val="0000FF" w:themeColor="hyperlink"/>
      <w:u w:val="single"/>
    </w:rPr>
  </w:style>
  <w:style w:type="character" w:styleId="FollowedHyperlink">
    <w:name w:val="FollowedHyperlink"/>
    <w:basedOn w:val="DefaultParagraphFont"/>
    <w:uiPriority w:val="99"/>
    <w:semiHidden/>
    <w:unhideWhenUsed/>
    <w:rsid w:val="00B92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enthr.exeter.ac.uk/" TargetMode="Externa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exeter.ac.uk%2Fstaff%2Femployment%2Fabouthr%2Fcontact%2Fbusinesspartnersadvisors%2F&amp;data=05%7C01%7CC.D.Bolt%40exeter.ac.uk%7Ca763e15fd062428bb49a08dafeb1a946%7C912a5d77fb984eeeaf321334d8f04a53%7C0%7C0%7C638102336513013594%7CUnknown%7CTWFpbGZsb3d8eyJWIjoiMC4wLjAwMDAiLCJQIjoiV2luMzIiLCJBTiI6Ik1haWwiLCJXVCI6Mn0%3D%7C3000%7C%7C%7C&amp;sdata=o2dbTOC3gexeQGKt27qFw1L22Sc6yU99HWkZMWfHIUg%3D&amp;reserved=0"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hyperlink" Target="https://eur03.safelinks.protection.outlook.com/?url=http%3A%2F%2Fwww.exeter.ac.uk%2Fstaff%2Femployment%2Fmanagers%2Frecruit%2Fprobation%2F&amp;data=05%7C01%7CC.D.Bolt%40exeter.ac.uk%7Ca763e15fd062428bb49a08dafeb1a946%7C912a5d77fb984eeeaf321334d8f04a53%7C0%7C0%7C638102336513013594%7CUnknown%7CTWFpbGZsb3d8eyJWIjoiMC4wLjAwMDAiLCJQIjoiV2luMzIiLCJBTiI6Ik1haWwiLCJXVCI6Mn0%3D%7C3000%7C%7C%7C&amp;sdata=IJIteBpVo1DChD32wn%2F%2BeKVCS18Y8lxmOMWw5WiMic4%3D&amp;reserved=0" TargetMode="External"/><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enthr.exeter.ac.uk/" TargetMode="External"/><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Visio_2003-2010_Drawing2222222.vsd"/><Relationship Id="rId1" Type="http://schemas.openxmlformats.org/officeDocument/2006/relationships/image" Target="media/image15.em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0bbc4e-a1e0-49e5-9556-34335e3c0e7a">
      <Terms xmlns="http://schemas.microsoft.com/office/infopath/2007/PartnerControls"/>
    </lcf76f155ced4ddcb4097134ff3c332f>
    <TaxCatchAll xmlns="e3bdc72f-f6c2-4b59-b8f0-5efc5cd2992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8BE8240286C43B4EE93AC53C6D640" ma:contentTypeVersion="17" ma:contentTypeDescription="Create a new document." ma:contentTypeScope="" ma:versionID="cd2cb944e8670894e1c7d31909f6d4a0">
  <xsd:schema xmlns:xsd="http://www.w3.org/2001/XMLSchema" xmlns:xs="http://www.w3.org/2001/XMLSchema" xmlns:p="http://schemas.microsoft.com/office/2006/metadata/properties" xmlns:ns2="010bbc4e-a1e0-49e5-9556-34335e3c0e7a" xmlns:ns3="e3bdc72f-f6c2-4b59-b8f0-5efc5cd2992d" targetNamespace="http://schemas.microsoft.com/office/2006/metadata/properties" ma:root="true" ma:fieldsID="7a8de34aab446371d63ed4205638f1fc" ns2:_="" ns3:_="">
    <xsd:import namespace="010bbc4e-a1e0-49e5-9556-34335e3c0e7a"/>
    <xsd:import namespace="e3bdc72f-f6c2-4b59-b8f0-5efc5cd299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bbc4e-a1e0-49e5-9556-34335e3c0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dc72f-f6c2-4b59-b8f0-5efc5cd299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c6bbbf-3dd1-43c6-9c97-73d75c695957}" ma:internalName="TaxCatchAll" ma:showField="CatchAllData" ma:web="e3bdc72f-f6c2-4b59-b8f0-5efc5cd29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87028-0A60-418E-82C8-49FEC442ADEE}">
  <ds:schemaRefs>
    <ds:schemaRef ds:uri="http://schemas.microsoft.com/office/2006/metadata/properties"/>
    <ds:schemaRef ds:uri="http://schemas.microsoft.com/office/infopath/2007/PartnerControls"/>
    <ds:schemaRef ds:uri="eba3c110-7b6c-4d6e-bc20-46c9eff89aec"/>
    <ds:schemaRef ds:uri="8dabac27-5a5b-4949-8c2e-e98e7eef1c2c"/>
    <ds:schemaRef ds:uri="010bbc4e-a1e0-49e5-9556-34335e3c0e7a"/>
    <ds:schemaRef ds:uri="e3bdc72f-f6c2-4b59-b8f0-5efc5cd2992d"/>
  </ds:schemaRefs>
</ds:datastoreItem>
</file>

<file path=customXml/itemProps2.xml><?xml version="1.0" encoding="utf-8"?>
<ds:datastoreItem xmlns:ds="http://schemas.openxmlformats.org/officeDocument/2006/customXml" ds:itemID="{0A1286BD-9B1C-40F8-AEC0-F021144B1250}">
  <ds:schemaRefs>
    <ds:schemaRef ds:uri="http://schemas.openxmlformats.org/officeDocument/2006/bibliography"/>
  </ds:schemaRefs>
</ds:datastoreItem>
</file>

<file path=customXml/itemProps3.xml><?xml version="1.0" encoding="utf-8"?>
<ds:datastoreItem xmlns:ds="http://schemas.openxmlformats.org/officeDocument/2006/customXml" ds:itemID="{4709FBE4-559D-4D62-85A4-407BA4889DFD}">
  <ds:schemaRefs>
    <ds:schemaRef ds:uri="http://schemas.microsoft.com/sharepoint/v3/contenttype/forms"/>
  </ds:schemaRefs>
</ds:datastoreItem>
</file>

<file path=customXml/itemProps4.xml><?xml version="1.0" encoding="utf-8"?>
<ds:datastoreItem xmlns:ds="http://schemas.openxmlformats.org/officeDocument/2006/customXml" ds:itemID="{419EC239-F53A-4621-B497-26940FA80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bbc4e-a1e0-49e5-9556-34335e3c0e7a"/>
    <ds:schemaRef ds:uri="e3bdc72f-f6c2-4b59-b8f0-5efc5cd29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Wasniowski</dc:creator>
  <cp:lastModifiedBy>Bolt, Chris</cp:lastModifiedBy>
  <cp:revision>4</cp:revision>
  <cp:lastPrinted>2024-04-09T13:58:00Z</cp:lastPrinted>
  <dcterms:created xsi:type="dcterms:W3CDTF">2024-04-09T14:27:00Z</dcterms:created>
  <dcterms:modified xsi:type="dcterms:W3CDTF">2024-04-09T14:35:00Z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0x0101002448BE8240286C43B4EE93AC53C6D640</vt:lpwstr>
  </property>
  <property fmtid="{D5CDD505-2E9C-101B-9397-08002B2CF9AE}" pid="3" name="MediaServiceImageTags">
    <vt:lpwstr/>
  </property>
</Properties>
</file>